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C2FA1" w14:textId="276E02E9" w:rsidR="00DC1FB6" w:rsidRPr="00DC1FB6" w:rsidRDefault="00E37112" w:rsidP="00E232BF">
      <w:pPr>
        <w:pStyle w:val="Title"/>
        <w:keepNext w:val="0"/>
        <w:keepLines w:val="0"/>
        <w:spacing w:before="240"/>
        <w:jc w:val="center"/>
      </w:pPr>
      <w:r>
        <w:t xml:space="preserve">Teaching </w:t>
      </w:r>
      <w:r w:rsidR="00722169">
        <w:t>Laboratory Risk A</w:t>
      </w:r>
      <w:r w:rsidR="00A50BB1">
        <w:t>ssessment T</w:t>
      </w:r>
      <w:r w:rsidR="00722169">
        <w:t>ool</w:t>
      </w:r>
      <w:r w:rsidR="009B2386">
        <w:t xml:space="preserve"> </w:t>
      </w:r>
      <w:r w:rsidR="00E232BF">
        <w:t xml:space="preserve">         </w:t>
      </w:r>
      <w:proofErr w:type="gramStart"/>
      <w:r w:rsidR="00E232BF">
        <w:t xml:space="preserve">   </w:t>
      </w:r>
      <w:r w:rsidR="009B2386">
        <w:t>(</w:t>
      </w:r>
      <w:proofErr w:type="gramEnd"/>
      <w:r>
        <w:rPr>
          <w:caps w:val="0"/>
        </w:rPr>
        <w:t>Teachin</w:t>
      </w:r>
      <w:r w:rsidR="00C718D4">
        <w:rPr>
          <w:caps w:val="0"/>
        </w:rPr>
        <w:t>g</w:t>
      </w:r>
      <w:r w:rsidR="009B2386">
        <w:t xml:space="preserve"> </w:t>
      </w:r>
      <w:r w:rsidR="0091367C">
        <w:t>L</w:t>
      </w:r>
      <w:r w:rsidR="0091367C">
        <w:rPr>
          <w:caps w:val="0"/>
        </w:rPr>
        <w:t>ab</w:t>
      </w:r>
      <w:r w:rsidR="0091367C">
        <w:t xml:space="preserve"> </w:t>
      </w:r>
      <w:r w:rsidR="009B2386">
        <w:t>R.A.T.)</w:t>
      </w:r>
    </w:p>
    <w:p w14:paraId="59CF443D" w14:textId="24CD1E33" w:rsidR="00E37112" w:rsidRPr="00373752" w:rsidRDefault="00E37112" w:rsidP="00217C76">
      <w:pPr>
        <w:keepNext w:val="0"/>
        <w:keepLines w:val="0"/>
        <w:rPr>
          <w:sz w:val="20"/>
        </w:rPr>
      </w:pPr>
      <w:r>
        <w:rPr>
          <w:noProof/>
          <w:sz w:val="20"/>
        </w:rPr>
        <w:drawing>
          <wp:anchor distT="0" distB="0" distL="114300" distR="114300" simplePos="0" relativeHeight="251663360" behindDoc="1" locked="0" layoutInCell="1" allowOverlap="1" wp14:anchorId="5A29A08E" wp14:editId="4DCF9DA9">
            <wp:simplePos x="0" y="0"/>
            <wp:positionH relativeFrom="column">
              <wp:posOffset>4650865</wp:posOffset>
            </wp:positionH>
            <wp:positionV relativeFrom="paragraph">
              <wp:posOffset>315884</wp:posOffset>
            </wp:positionV>
            <wp:extent cx="1463040" cy="1463040"/>
            <wp:effectExtent l="304800" t="304800" r="232410" b="308610"/>
            <wp:wrapTight wrapText="bothSides">
              <wp:wrapPolygon edited="0">
                <wp:start x="-473" y="433"/>
                <wp:lineTo x="-3662" y="3608"/>
                <wp:lineTo x="-487" y="6797"/>
                <wp:lineTo x="-3676" y="9972"/>
                <wp:lineTo x="-501" y="13161"/>
                <wp:lineTo x="-3691" y="16336"/>
                <wp:lineTo x="-516" y="19525"/>
                <wp:lineTo x="-1313" y="20319"/>
                <wp:lineTo x="76" y="21714"/>
                <wp:lineTo x="20957" y="21960"/>
                <wp:lineTo x="21754" y="21166"/>
                <wp:lineTo x="21794" y="3665"/>
                <wp:lineTo x="19615" y="-118"/>
                <wp:lineTo x="325" y="-361"/>
                <wp:lineTo x="-473" y="433"/>
              </wp:wrapPolygon>
            </wp:wrapTight>
            <wp:docPr id="6" name="Picture 6" descr="Diamond with 4 quadrants: Phase 1 Explore, Phase 2 Plan, Phase 3 Challenge, Phase 4 Ass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mond with 4 quadrants: Phase 1 Explore, Phase 2 Plan, Phase 3 Challenge, Phase 4 Assess"/>
                    <pic:cNvPicPr/>
                  </pic:nvPicPr>
                  <pic:blipFill>
                    <a:blip r:embed="rId8" cstate="print">
                      <a:extLst>
                        <a:ext uri="{28A0092B-C50C-407E-A947-70E740481C1C}">
                          <a14:useLocalDpi xmlns:a14="http://schemas.microsoft.com/office/drawing/2010/main" val="0"/>
                        </a:ext>
                      </a:extLst>
                    </a:blip>
                    <a:stretch>
                      <a:fillRect/>
                    </a:stretch>
                  </pic:blipFill>
                  <pic:spPr>
                    <a:xfrm rot="2692217">
                      <a:off x="0" y="0"/>
                      <a:ext cx="1463040" cy="1463040"/>
                    </a:xfrm>
                    <a:prstGeom prst="rect">
                      <a:avLst/>
                    </a:prstGeom>
                  </pic:spPr>
                </pic:pic>
              </a:graphicData>
            </a:graphic>
            <wp14:sizeRelH relativeFrom="margin">
              <wp14:pctWidth>0</wp14:pctWidth>
            </wp14:sizeRelH>
            <wp14:sizeRelV relativeFrom="margin">
              <wp14:pctHeight>0</wp14:pctHeight>
            </wp14:sizeRelV>
          </wp:anchor>
        </w:drawing>
      </w:r>
      <w:r w:rsidRPr="00373752">
        <w:rPr>
          <w:sz w:val="20"/>
        </w:rPr>
        <w:t xml:space="preserve">The </w:t>
      </w:r>
      <w:r>
        <w:rPr>
          <w:sz w:val="20"/>
        </w:rPr>
        <w:t xml:space="preserve">Teaching </w:t>
      </w:r>
      <w:r w:rsidRPr="00373752">
        <w:rPr>
          <w:sz w:val="20"/>
        </w:rPr>
        <w:t xml:space="preserve">Laboratory Risk Assessment Tool </w:t>
      </w:r>
      <w:r>
        <w:rPr>
          <w:sz w:val="20"/>
        </w:rPr>
        <w:t xml:space="preserve">(Teaching RAT) </w:t>
      </w:r>
      <w:r w:rsidRPr="00373752">
        <w:rPr>
          <w:sz w:val="20"/>
        </w:rPr>
        <w:t xml:space="preserve">provides </w:t>
      </w:r>
      <w:r>
        <w:rPr>
          <w:sz w:val="20"/>
        </w:rPr>
        <w:t>a</w:t>
      </w:r>
      <w:r w:rsidRPr="00373752">
        <w:rPr>
          <w:sz w:val="20"/>
        </w:rPr>
        <w:t xml:space="preserve"> framework for </w:t>
      </w:r>
      <w:r>
        <w:rPr>
          <w:sz w:val="20"/>
        </w:rPr>
        <w:t>risk assessment of work done in teaching laboratories.</w:t>
      </w:r>
    </w:p>
    <w:p w14:paraId="7F79B9CA" w14:textId="306F6C2A" w:rsidR="00E37112" w:rsidRPr="00373752" w:rsidRDefault="00E37112" w:rsidP="00217C76">
      <w:pPr>
        <w:keepNext w:val="0"/>
        <w:keepLines w:val="0"/>
        <w:rPr>
          <w:sz w:val="20"/>
        </w:rPr>
      </w:pPr>
      <w:r>
        <w:rPr>
          <w:sz w:val="20"/>
        </w:rPr>
        <w:t>This tool provides a format for</w:t>
      </w:r>
      <w:r w:rsidRPr="00373752">
        <w:rPr>
          <w:sz w:val="20"/>
        </w:rPr>
        <w:t xml:space="preserve"> </w:t>
      </w:r>
      <w:r>
        <w:rPr>
          <w:sz w:val="20"/>
        </w:rPr>
        <w:t>responsible parties and personnel</w:t>
      </w:r>
      <w:r w:rsidRPr="00373752">
        <w:rPr>
          <w:sz w:val="20"/>
        </w:rPr>
        <w:t xml:space="preserve"> to systematically identify and control hazards to reduce risk of injuries and incidents. Conduct a risk assessment prior to </w:t>
      </w:r>
      <w:r>
        <w:rPr>
          <w:sz w:val="20"/>
        </w:rPr>
        <w:t xml:space="preserve">conducting the work with students for the first time and review the </w:t>
      </w:r>
      <w:r w:rsidR="00681063" w:rsidRPr="00F95BB2">
        <w:rPr>
          <w:b/>
          <w:color w:val="33006F"/>
          <w:sz w:val="20"/>
        </w:rPr>
        <w:t>Teaching</w:t>
      </w:r>
      <w:r w:rsidRPr="00F95BB2">
        <w:rPr>
          <w:b/>
          <w:color w:val="33006F"/>
          <w:sz w:val="20"/>
        </w:rPr>
        <w:t xml:space="preserve"> </w:t>
      </w:r>
      <w:r w:rsidR="00D7776A">
        <w:rPr>
          <w:b/>
          <w:color w:val="33006F"/>
          <w:sz w:val="20"/>
        </w:rPr>
        <w:t xml:space="preserve">Lab </w:t>
      </w:r>
      <w:r w:rsidRPr="00F95BB2">
        <w:rPr>
          <w:b/>
          <w:color w:val="33006F"/>
          <w:sz w:val="20"/>
        </w:rPr>
        <w:t>R.A.T. Guidelines</w:t>
      </w:r>
      <w:r w:rsidRPr="00F95BB2">
        <w:rPr>
          <w:color w:val="33006F"/>
          <w:sz w:val="20"/>
        </w:rPr>
        <w:t xml:space="preserve"> </w:t>
      </w:r>
      <w:r>
        <w:rPr>
          <w:sz w:val="20"/>
        </w:rPr>
        <w:t>for further details.</w:t>
      </w:r>
    </w:p>
    <w:p w14:paraId="29F960A3" w14:textId="1D5BC217" w:rsidR="00265535" w:rsidRDefault="00E37112" w:rsidP="00217C76">
      <w:pPr>
        <w:keepNext w:val="0"/>
        <w:keepLines w:val="0"/>
        <w:rPr>
          <w:sz w:val="20"/>
        </w:rPr>
      </w:pPr>
      <w:r w:rsidRPr="00373752">
        <w:rPr>
          <w:sz w:val="20"/>
        </w:rPr>
        <w:t>The risk assessment process involves ra</w:t>
      </w:r>
      <w:r>
        <w:rPr>
          <w:sz w:val="20"/>
        </w:rPr>
        <w:t>ting the risk of the work</w:t>
      </w:r>
      <w:r w:rsidRPr="00373752">
        <w:rPr>
          <w:sz w:val="20"/>
        </w:rPr>
        <w:t xml:space="preserve"> from “low” to “unacceptable” risk. Consult with your supervisor and EH&amp;S if your risk rating is “high” or “unacceptable” to redesign the </w:t>
      </w:r>
      <w:r w:rsidR="0091367C">
        <w:rPr>
          <w:sz w:val="20"/>
        </w:rPr>
        <w:t>projec</w:t>
      </w:r>
      <w:r w:rsidRPr="00373752">
        <w:rPr>
          <w:sz w:val="20"/>
        </w:rPr>
        <w:t>t</w:t>
      </w:r>
      <w:r w:rsidR="0091367C">
        <w:rPr>
          <w:sz w:val="20"/>
        </w:rPr>
        <w:t>/procedure</w:t>
      </w:r>
      <w:r w:rsidRPr="00373752">
        <w:rPr>
          <w:sz w:val="20"/>
        </w:rPr>
        <w:t xml:space="preserve"> and/or implement additional controls to reduce risk.</w:t>
      </w:r>
    </w:p>
    <w:p w14:paraId="59C715A8" w14:textId="77777777" w:rsidR="00D7776A" w:rsidRPr="00D7776A" w:rsidRDefault="00D7776A" w:rsidP="00217C76">
      <w:pPr>
        <w:keepNext w:val="0"/>
        <w:keepLines w:val="0"/>
        <w:rPr>
          <w:b/>
          <w:bCs/>
          <w:sz w:val="20"/>
        </w:rPr>
      </w:pPr>
      <w:r w:rsidRPr="00D7776A">
        <w:rPr>
          <w:b/>
          <w:bCs/>
          <w:sz w:val="20"/>
        </w:rPr>
        <w:t>Project / procedure:</w:t>
      </w:r>
    </w:p>
    <w:p w14:paraId="4596AF10" w14:textId="77777777" w:rsidR="00D7776A" w:rsidRPr="00D7776A" w:rsidRDefault="00D7776A" w:rsidP="00217C76">
      <w:pPr>
        <w:keepNext w:val="0"/>
        <w:keepLines w:val="0"/>
        <w:rPr>
          <w:b/>
          <w:bCs/>
          <w:sz w:val="20"/>
        </w:rPr>
      </w:pPr>
      <w:r w:rsidRPr="00D7776A">
        <w:rPr>
          <w:b/>
          <w:bCs/>
          <w:sz w:val="20"/>
        </w:rPr>
        <w:t xml:space="preserve">Class: </w:t>
      </w:r>
    </w:p>
    <w:p w14:paraId="40C6DB45" w14:textId="77777777" w:rsidR="00D7776A" w:rsidRPr="00D7776A" w:rsidRDefault="00D7776A" w:rsidP="00217C76">
      <w:pPr>
        <w:keepNext w:val="0"/>
        <w:keepLines w:val="0"/>
        <w:rPr>
          <w:b/>
          <w:bCs/>
          <w:sz w:val="20"/>
        </w:rPr>
      </w:pPr>
      <w:r w:rsidRPr="00D7776A">
        <w:rPr>
          <w:b/>
          <w:bCs/>
          <w:sz w:val="20"/>
        </w:rPr>
        <w:t>Instructor:</w:t>
      </w:r>
    </w:p>
    <w:p w14:paraId="27D6B378" w14:textId="3D3BFF8A" w:rsidR="00D7776A" w:rsidRPr="00D7776A" w:rsidRDefault="00D7776A" w:rsidP="00217C76">
      <w:pPr>
        <w:keepNext w:val="0"/>
        <w:keepLines w:val="0"/>
        <w:rPr>
          <w:b/>
          <w:bCs/>
          <w:sz w:val="20"/>
        </w:rPr>
      </w:pPr>
      <w:r w:rsidRPr="00D7776A">
        <w:rPr>
          <w:b/>
          <w:bCs/>
          <w:sz w:val="20"/>
        </w:rPr>
        <w:t>Department:</w:t>
      </w:r>
      <w:r w:rsidRPr="00D7776A">
        <w:rPr>
          <w:b/>
          <w:bCs/>
          <w:sz w:val="20"/>
        </w:rPr>
        <w:tab/>
      </w:r>
      <w:r w:rsidRPr="00D7776A">
        <w:rPr>
          <w:b/>
          <w:bCs/>
          <w:sz w:val="20"/>
        </w:rPr>
        <w:tab/>
      </w:r>
      <w:r w:rsidRPr="00D7776A">
        <w:rPr>
          <w:b/>
          <w:bCs/>
          <w:sz w:val="20"/>
        </w:rPr>
        <w:tab/>
      </w:r>
      <w:r w:rsidRPr="00D7776A">
        <w:rPr>
          <w:b/>
          <w:bCs/>
          <w:sz w:val="20"/>
        </w:rPr>
        <w:tab/>
      </w:r>
      <w:r w:rsidRPr="00D7776A">
        <w:rPr>
          <w:b/>
          <w:bCs/>
          <w:sz w:val="20"/>
        </w:rPr>
        <w:t>Building / Location:</w:t>
      </w:r>
    </w:p>
    <w:p w14:paraId="07267A9E" w14:textId="41C726A0" w:rsidR="00D7776A" w:rsidRPr="00D7776A" w:rsidRDefault="00D7776A" w:rsidP="00217C76">
      <w:pPr>
        <w:keepNext w:val="0"/>
        <w:keepLines w:val="0"/>
        <w:rPr>
          <w:b/>
          <w:bCs/>
          <w:sz w:val="20"/>
        </w:rPr>
      </w:pPr>
      <w:proofErr w:type="gramStart"/>
      <w:r w:rsidRPr="00D7776A">
        <w:rPr>
          <w:b/>
          <w:bCs/>
          <w:sz w:val="20"/>
        </w:rPr>
        <w:t>Form</w:t>
      </w:r>
      <w:proofErr w:type="gramEnd"/>
      <w:r w:rsidRPr="00D7776A">
        <w:rPr>
          <w:b/>
          <w:bCs/>
          <w:sz w:val="20"/>
        </w:rPr>
        <w:t xml:space="preserve"> Completed By:</w:t>
      </w:r>
      <w:r w:rsidRPr="00D7776A">
        <w:rPr>
          <w:b/>
          <w:bCs/>
          <w:sz w:val="20"/>
        </w:rPr>
        <w:tab/>
      </w:r>
      <w:r w:rsidRPr="00D7776A">
        <w:rPr>
          <w:b/>
          <w:bCs/>
          <w:sz w:val="20"/>
        </w:rPr>
        <w:tab/>
      </w:r>
      <w:r w:rsidRPr="00D7776A">
        <w:rPr>
          <w:b/>
          <w:bCs/>
          <w:sz w:val="20"/>
        </w:rPr>
        <w:tab/>
      </w:r>
      <w:r w:rsidRPr="00D7776A">
        <w:rPr>
          <w:b/>
          <w:bCs/>
          <w:sz w:val="20"/>
        </w:rPr>
        <w:t>Start Date:</w:t>
      </w:r>
    </w:p>
    <w:p w14:paraId="08A05C00" w14:textId="77777777" w:rsidR="00722169" w:rsidRPr="00717747" w:rsidRDefault="00722169" w:rsidP="00217C76">
      <w:pPr>
        <w:keepNext w:val="0"/>
        <w:keepLines w:val="0"/>
        <w:spacing w:before="0" w:after="0"/>
        <w:rPr>
          <w:sz w:val="16"/>
        </w:rPr>
      </w:pPr>
    </w:p>
    <w:p w14:paraId="0AF633EF" w14:textId="77777777" w:rsidR="00722169" w:rsidRPr="00453BEB" w:rsidRDefault="00A50B62" w:rsidP="00217C76">
      <w:pPr>
        <w:pStyle w:val="Heading1"/>
        <w:keepNext w:val="0"/>
        <w:keepLines w:val="0"/>
        <w:spacing w:before="240"/>
        <w:rPr>
          <w:sz w:val="28"/>
        </w:rPr>
      </w:pPr>
      <w:r w:rsidRPr="00453BEB">
        <w:rPr>
          <w:sz w:val="28"/>
        </w:rPr>
        <w:t>Phase 1: Explore</w:t>
      </w:r>
    </w:p>
    <w:p w14:paraId="223319B0" w14:textId="1F5AB5A7" w:rsidR="00722169" w:rsidRPr="0025138A" w:rsidRDefault="00722169" w:rsidP="00217C76">
      <w:pPr>
        <w:keepNext w:val="0"/>
        <w:keepLines w:val="0"/>
        <w:rPr>
          <w:sz w:val="20"/>
        </w:rPr>
      </w:pPr>
      <w:r w:rsidRPr="00F95BB2">
        <w:rPr>
          <w:b/>
          <w:color w:val="33006F"/>
          <w:sz w:val="20"/>
        </w:rPr>
        <w:t xml:space="preserve">Identify your </w:t>
      </w:r>
      <w:r w:rsidR="00E37112" w:rsidRPr="00F95BB2">
        <w:rPr>
          <w:b/>
          <w:color w:val="33006F"/>
          <w:sz w:val="20"/>
        </w:rPr>
        <w:t>instructional aim</w:t>
      </w:r>
      <w:r w:rsidRPr="00F95BB2">
        <w:rPr>
          <w:b/>
          <w:color w:val="33006F"/>
          <w:sz w:val="20"/>
        </w:rPr>
        <w:t xml:space="preserve"> and approach.</w:t>
      </w:r>
      <w:r w:rsidRPr="00F95BB2">
        <w:rPr>
          <w:color w:val="33006F"/>
          <w:sz w:val="20"/>
        </w:rPr>
        <w:t xml:space="preserve"> </w:t>
      </w:r>
      <w:r w:rsidRPr="0025138A">
        <w:rPr>
          <w:sz w:val="20"/>
        </w:rPr>
        <w:t>What question are you trying to answer? What are you trying to measure or learn? What is your hypothesis? What approach or method will you use to answer your question? Are there alternative approaches?</w:t>
      </w:r>
    </w:p>
    <w:tbl>
      <w:tblPr>
        <w:tblStyle w:val="TableGrid"/>
        <w:tblW w:w="9715" w:type="dxa"/>
        <w:tblLook w:val="04A0" w:firstRow="1" w:lastRow="0" w:firstColumn="1" w:lastColumn="0" w:noHBand="0" w:noVBand="1"/>
      </w:tblPr>
      <w:tblGrid>
        <w:gridCol w:w="9715"/>
      </w:tblGrid>
      <w:tr w:rsidR="00265535" w:rsidRPr="00265535" w14:paraId="0382B058" w14:textId="77777777" w:rsidTr="00D7776A">
        <w:tc>
          <w:tcPr>
            <w:tcW w:w="9715" w:type="dxa"/>
            <w:shd w:val="clear" w:color="auto" w:fill="33006F"/>
          </w:tcPr>
          <w:p w14:paraId="1D6D41D1" w14:textId="07BAF911" w:rsidR="00265535" w:rsidRPr="0025138A" w:rsidRDefault="00E37112" w:rsidP="00217C76">
            <w:pPr>
              <w:keepNext w:val="0"/>
              <w:keepLines w:val="0"/>
              <w:spacing w:before="0" w:after="0"/>
              <w:jc w:val="center"/>
              <w:rPr>
                <w:b/>
              </w:rPr>
            </w:pPr>
            <w:r>
              <w:rPr>
                <w:b/>
                <w:sz w:val="20"/>
              </w:rPr>
              <w:t>Instructional Aim</w:t>
            </w:r>
            <w:r w:rsidR="00265535" w:rsidRPr="0025138A">
              <w:rPr>
                <w:b/>
                <w:sz w:val="20"/>
              </w:rPr>
              <w:t>(s)</w:t>
            </w:r>
          </w:p>
        </w:tc>
      </w:tr>
      <w:tr w:rsidR="00265535" w:rsidRPr="00265535" w14:paraId="0AF22554" w14:textId="77777777" w:rsidTr="00D7776A">
        <w:tc>
          <w:tcPr>
            <w:tcW w:w="9715" w:type="dxa"/>
          </w:tcPr>
          <w:p w14:paraId="47B3C309" w14:textId="77777777" w:rsidR="00265535" w:rsidRDefault="00265535" w:rsidP="00217C76">
            <w:pPr>
              <w:keepNext w:val="0"/>
              <w:keepLines w:val="0"/>
            </w:pPr>
          </w:p>
          <w:p w14:paraId="564E0A68" w14:textId="77777777" w:rsidR="00265535" w:rsidRPr="00265535" w:rsidRDefault="00265535" w:rsidP="00217C76">
            <w:pPr>
              <w:keepNext w:val="0"/>
              <w:keepLines w:val="0"/>
            </w:pPr>
          </w:p>
        </w:tc>
      </w:tr>
    </w:tbl>
    <w:p w14:paraId="04BA7691" w14:textId="77777777" w:rsidR="00265535" w:rsidRPr="00453BEB" w:rsidRDefault="00265535" w:rsidP="00217C76">
      <w:pPr>
        <w:keepNext w:val="0"/>
        <w:keepLines w:val="0"/>
        <w:spacing w:before="0" w:after="0"/>
        <w:rPr>
          <w:sz w:val="4"/>
        </w:rPr>
      </w:pPr>
    </w:p>
    <w:tbl>
      <w:tblPr>
        <w:tblStyle w:val="TableGrid"/>
        <w:tblW w:w="9715" w:type="dxa"/>
        <w:tblLook w:val="04A0" w:firstRow="1" w:lastRow="0" w:firstColumn="1" w:lastColumn="0" w:noHBand="0" w:noVBand="1"/>
      </w:tblPr>
      <w:tblGrid>
        <w:gridCol w:w="9715"/>
      </w:tblGrid>
      <w:tr w:rsidR="00D7776A" w:rsidRPr="00265535" w14:paraId="5EC41A31" w14:textId="77777777" w:rsidTr="00D7776A">
        <w:tc>
          <w:tcPr>
            <w:tcW w:w="9715" w:type="dxa"/>
            <w:shd w:val="clear" w:color="auto" w:fill="33006F"/>
          </w:tcPr>
          <w:p w14:paraId="5570ADB0" w14:textId="77777777" w:rsidR="00D7776A" w:rsidRPr="0025138A" w:rsidRDefault="00D7776A" w:rsidP="00217C76">
            <w:pPr>
              <w:keepNext w:val="0"/>
              <w:keepLines w:val="0"/>
              <w:spacing w:before="0" w:after="0"/>
              <w:jc w:val="center"/>
              <w:rPr>
                <w:b/>
              </w:rPr>
            </w:pPr>
            <w:r w:rsidRPr="0025138A">
              <w:rPr>
                <w:b/>
                <w:sz w:val="20"/>
              </w:rPr>
              <w:t>Approach(</w:t>
            </w:r>
            <w:r>
              <w:rPr>
                <w:b/>
                <w:sz w:val="20"/>
              </w:rPr>
              <w:t>e</w:t>
            </w:r>
            <w:r w:rsidRPr="0025138A">
              <w:rPr>
                <w:b/>
                <w:sz w:val="20"/>
              </w:rPr>
              <w:t>s) or Method</w:t>
            </w:r>
          </w:p>
        </w:tc>
      </w:tr>
      <w:tr w:rsidR="00D7776A" w:rsidRPr="00265535" w14:paraId="09E6F9F9" w14:textId="77777777" w:rsidTr="00D7776A">
        <w:tc>
          <w:tcPr>
            <w:tcW w:w="9715" w:type="dxa"/>
          </w:tcPr>
          <w:p w14:paraId="242DC12A" w14:textId="77777777" w:rsidR="00D7776A" w:rsidRDefault="00D7776A" w:rsidP="00217C76">
            <w:pPr>
              <w:keepNext w:val="0"/>
              <w:keepLines w:val="0"/>
            </w:pPr>
          </w:p>
          <w:p w14:paraId="0A58294D" w14:textId="77777777" w:rsidR="00D7776A" w:rsidRDefault="00D7776A" w:rsidP="00217C76">
            <w:pPr>
              <w:keepNext w:val="0"/>
              <w:keepLines w:val="0"/>
            </w:pPr>
          </w:p>
          <w:p w14:paraId="7335158F" w14:textId="77777777" w:rsidR="00D7776A" w:rsidRDefault="00D7776A" w:rsidP="00217C76">
            <w:pPr>
              <w:keepNext w:val="0"/>
              <w:keepLines w:val="0"/>
            </w:pPr>
          </w:p>
          <w:p w14:paraId="5688FDB1" w14:textId="77777777" w:rsidR="00D7776A" w:rsidRDefault="00D7776A" w:rsidP="00217C76">
            <w:pPr>
              <w:keepNext w:val="0"/>
              <w:keepLines w:val="0"/>
            </w:pPr>
          </w:p>
          <w:p w14:paraId="60795B1F" w14:textId="77777777" w:rsidR="00D7776A" w:rsidRDefault="00D7776A" w:rsidP="00217C76">
            <w:pPr>
              <w:keepNext w:val="0"/>
              <w:keepLines w:val="0"/>
            </w:pPr>
          </w:p>
          <w:p w14:paraId="2AA99CB7" w14:textId="77777777" w:rsidR="00D7776A" w:rsidRDefault="00D7776A" w:rsidP="00217C76">
            <w:pPr>
              <w:keepNext w:val="0"/>
              <w:keepLines w:val="0"/>
            </w:pPr>
          </w:p>
          <w:p w14:paraId="47EDD3E6" w14:textId="77777777" w:rsidR="00D7776A" w:rsidRPr="00265535" w:rsidRDefault="00D7776A" w:rsidP="00217C76">
            <w:pPr>
              <w:keepNext w:val="0"/>
              <w:keepLines w:val="0"/>
            </w:pPr>
          </w:p>
        </w:tc>
      </w:tr>
    </w:tbl>
    <w:p w14:paraId="29F0A661" w14:textId="6B4D38B2" w:rsidR="00D939D5" w:rsidRPr="0072702C" w:rsidRDefault="00722169" w:rsidP="00217C76">
      <w:pPr>
        <w:keepNext w:val="0"/>
        <w:keepLines w:val="0"/>
        <w:rPr>
          <w:sz w:val="20"/>
        </w:rPr>
      </w:pPr>
      <w:r w:rsidRPr="00D7776A">
        <w:rPr>
          <w:b/>
          <w:color w:val="33006F"/>
          <w:sz w:val="20"/>
        </w:rPr>
        <w:lastRenderedPageBreak/>
        <w:t>Identify the general hazards (check all that apply).</w:t>
      </w:r>
      <w:r w:rsidRPr="00D7776A">
        <w:rPr>
          <w:color w:val="33006F"/>
          <w:sz w:val="20"/>
        </w:rPr>
        <w:t xml:space="preserve"> </w:t>
      </w:r>
      <w:r w:rsidRPr="0025138A">
        <w:rPr>
          <w:sz w:val="20"/>
        </w:rPr>
        <w:t xml:space="preserve">Perform background research to identify known risks of </w:t>
      </w:r>
      <w:proofErr w:type="gramStart"/>
      <w:r w:rsidRPr="0025138A">
        <w:rPr>
          <w:sz w:val="20"/>
        </w:rPr>
        <w:t>the reagents</w:t>
      </w:r>
      <w:proofErr w:type="gramEnd"/>
      <w:r w:rsidRPr="0025138A">
        <w:rPr>
          <w:sz w:val="20"/>
        </w:rPr>
        <w:t>, reactions, or processes. Review protocols</w:t>
      </w:r>
      <w:r w:rsidR="00AC6528" w:rsidRPr="0025138A">
        <w:rPr>
          <w:sz w:val="20"/>
        </w:rPr>
        <w:t xml:space="preserve">, safety data sheets </w:t>
      </w:r>
      <w:r w:rsidRPr="0025138A">
        <w:rPr>
          <w:sz w:val="20"/>
        </w:rPr>
        <w:t>(SDSs), and safety information for hazardous chemicals, agents, or processes. Review accident histories withi</w:t>
      </w:r>
      <w:r w:rsidR="0025138A">
        <w:rPr>
          <w:sz w:val="20"/>
        </w:rPr>
        <w:t>n your laboratory/department</w:t>
      </w:r>
      <w:r w:rsidRPr="0025138A">
        <w:rPr>
          <w:sz w:val="20"/>
        </w:rPr>
        <w:t>.</w:t>
      </w:r>
    </w:p>
    <w:p w14:paraId="785CFD79" w14:textId="77777777" w:rsidR="00D7776A" w:rsidRDefault="00D7776A" w:rsidP="00217C76">
      <w:pPr>
        <w:keepNext w:val="0"/>
        <w:keepLines w:val="0"/>
        <w:spacing w:before="60" w:after="60"/>
        <w:jc w:val="center"/>
        <w:rPr>
          <w:b/>
        </w:rPr>
      </w:pPr>
    </w:p>
    <w:p w14:paraId="7B425349" w14:textId="17420514" w:rsidR="0072702C" w:rsidRDefault="0072702C" w:rsidP="00217C76">
      <w:pPr>
        <w:keepNext w:val="0"/>
        <w:keepLines w:val="0"/>
        <w:spacing w:before="60" w:after="60"/>
        <w:jc w:val="center"/>
        <w:rPr>
          <w:b/>
        </w:rPr>
        <w:sectPr w:rsidR="0072702C" w:rsidSect="00265535">
          <w:headerReference w:type="default" r:id="rId9"/>
          <w:footerReference w:type="even" r:id="rId10"/>
          <w:footerReference w:type="default" r:id="rId11"/>
          <w:headerReference w:type="first" r:id="rId12"/>
          <w:footerReference w:type="first" r:id="rId13"/>
          <w:pgSz w:w="12240" w:h="15840" w:code="1"/>
          <w:pgMar w:top="1152" w:right="1296" w:bottom="1008" w:left="1296" w:header="432" w:footer="432" w:gutter="0"/>
          <w:cols w:space="720"/>
          <w:docGrid w:linePitch="360"/>
        </w:sectPr>
      </w:pPr>
      <w:r>
        <w:rPr>
          <w:noProof/>
          <w:sz w:val="20"/>
        </w:rPr>
        <mc:AlternateContent>
          <mc:Choice Requires="wps">
            <w:drawing>
              <wp:anchor distT="0" distB="0" distL="114300" distR="114300" simplePos="0" relativeHeight="251670528" behindDoc="0" locked="0" layoutInCell="1" allowOverlap="1" wp14:anchorId="5AC99520" wp14:editId="35D35834">
                <wp:simplePos x="0" y="0"/>
                <wp:positionH relativeFrom="margin">
                  <wp:posOffset>0</wp:posOffset>
                </wp:positionH>
                <wp:positionV relativeFrom="paragraph">
                  <wp:posOffset>-228600</wp:posOffset>
                </wp:positionV>
                <wp:extent cx="6360795" cy="278130"/>
                <wp:effectExtent l="0" t="0" r="20955" b="26670"/>
                <wp:wrapNone/>
                <wp:docPr id="1915062966"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360795" cy="278130"/>
                        </a:xfrm>
                        <a:prstGeom prst="rect">
                          <a:avLst/>
                        </a:prstGeom>
                        <a:solidFill>
                          <a:srgbClr val="33006F"/>
                        </a:solidFill>
                        <a:ln w="12700" cap="flat" cmpd="sng" algn="ctr">
                          <a:solidFill>
                            <a:srgbClr val="5B9BD5">
                              <a:shade val="15000"/>
                            </a:srgbClr>
                          </a:solidFill>
                          <a:prstDash val="solid"/>
                          <a:miter lim="800000"/>
                        </a:ln>
                        <a:effectLst/>
                      </wps:spPr>
                      <wps:txbx>
                        <w:txbxContent>
                          <w:p w14:paraId="6CA529D0" w14:textId="43E01F04" w:rsidR="0072702C" w:rsidRPr="00C16B46" w:rsidRDefault="0072702C" w:rsidP="0072702C">
                            <w:pPr>
                              <w:spacing w:before="0" w:after="0"/>
                              <w:jc w:val="center"/>
                              <w:rPr>
                                <w:b/>
                                <w:bCs/>
                              </w:rPr>
                            </w:pPr>
                            <w:r>
                              <w:rPr>
                                <w:b/>
                                <w:bCs/>
                              </w:rPr>
                              <w:t>Hazardous agents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C99520" id="Rectangle 1" o:spid="_x0000_s1026" alt="&quot;&quot;" style="position:absolute;left:0;text-align:left;margin-left:0;margin-top:-18pt;width:500.85pt;height:21.9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" fillcolor="#33006f" strokecolor="#223f59" strokeweight="1pt">
                <v:textbox>
                  <w:txbxContent>
                    <w:p w14:paraId="6CA529D0" w14:textId="43E01F04" w:rsidR="0072702C" w:rsidRPr="00C16B46" w:rsidRDefault="0072702C" w:rsidP="0072702C">
                      <w:pPr>
                        <w:spacing w:before="0" w:after="0"/>
                        <w:jc w:val="center"/>
                        <w:rPr>
                          <w:b/>
                          <w:bCs/>
                        </w:rPr>
                      </w:pPr>
                      <w:r>
                        <w:rPr>
                          <w:b/>
                          <w:bCs/>
                        </w:rPr>
                        <w:t>Hazardous agents</w:t>
                      </w:r>
                    </w:p>
                  </w:txbxContent>
                </v:textbox>
                <w10:wrap anchorx="margin"/>
              </v:rect>
            </w:pict>
          </mc:Fallback>
        </mc:AlternateContent>
      </w:r>
    </w:p>
    <w:p w14:paraId="0842BFBE" w14:textId="77777777" w:rsidR="00722169" w:rsidRPr="00097543" w:rsidRDefault="00722169" w:rsidP="00217C76">
      <w:pPr>
        <w:keepNext w:val="0"/>
        <w:keepLines w:val="0"/>
        <w:spacing w:before="0" w:after="0"/>
        <w:rPr>
          <w:b/>
          <w:sz w:val="20"/>
        </w:rPr>
      </w:pPr>
      <w:r w:rsidRPr="00097543">
        <w:rPr>
          <w:b/>
          <w:sz w:val="20"/>
        </w:rPr>
        <w:t>Physical Hazards of Chemicals</w:t>
      </w:r>
    </w:p>
    <w:p w14:paraId="03C28F34" w14:textId="77777777" w:rsidR="00722169" w:rsidRPr="00097543" w:rsidRDefault="00722169" w:rsidP="00217C76">
      <w:pPr>
        <w:keepNext w:val="0"/>
        <w:keepLines w:val="0"/>
        <w:spacing w:before="0" w:after="60"/>
        <w:rPr>
          <w:sz w:val="20"/>
        </w:rPr>
      </w:pPr>
      <w:r w:rsidRPr="00097543">
        <w:rPr>
          <w:rFonts w:ascii="Segoe UI Symbol" w:hAnsi="Segoe UI Symbol" w:cs="Segoe UI Symbol"/>
          <w:sz w:val="20"/>
        </w:rPr>
        <w:t>☐</w:t>
      </w:r>
      <w:r w:rsidRPr="00097543">
        <w:rPr>
          <w:sz w:val="20"/>
        </w:rPr>
        <w:t xml:space="preserve"> Compressed gases</w:t>
      </w:r>
    </w:p>
    <w:p w14:paraId="59FC73B0" w14:textId="77777777" w:rsidR="00722169" w:rsidRPr="00097543" w:rsidRDefault="00722169" w:rsidP="00217C76">
      <w:pPr>
        <w:keepNext w:val="0"/>
        <w:keepLines w:val="0"/>
        <w:spacing w:before="0" w:after="60"/>
        <w:rPr>
          <w:sz w:val="20"/>
        </w:rPr>
      </w:pPr>
      <w:r w:rsidRPr="00097543">
        <w:rPr>
          <w:rFonts w:ascii="Segoe UI Symbol" w:hAnsi="Segoe UI Symbol" w:cs="Segoe UI Symbol"/>
          <w:sz w:val="20"/>
        </w:rPr>
        <w:t>☐</w:t>
      </w:r>
      <w:r w:rsidRPr="00097543">
        <w:rPr>
          <w:sz w:val="20"/>
        </w:rPr>
        <w:t xml:space="preserve"> Cryogens</w:t>
      </w:r>
    </w:p>
    <w:p w14:paraId="44EF10D0" w14:textId="77777777" w:rsidR="00722169" w:rsidRPr="00097543" w:rsidRDefault="00722169" w:rsidP="00217C76">
      <w:pPr>
        <w:keepNext w:val="0"/>
        <w:keepLines w:val="0"/>
        <w:spacing w:before="0" w:after="60"/>
        <w:rPr>
          <w:sz w:val="20"/>
        </w:rPr>
      </w:pPr>
      <w:r w:rsidRPr="00097543">
        <w:rPr>
          <w:rFonts w:ascii="Segoe UI Symbol" w:hAnsi="Segoe UI Symbol" w:cs="Segoe UI Symbol"/>
          <w:sz w:val="20"/>
        </w:rPr>
        <w:t>☐</w:t>
      </w:r>
      <w:r w:rsidRPr="00097543">
        <w:rPr>
          <w:sz w:val="20"/>
        </w:rPr>
        <w:t xml:space="preserve"> Explosives</w:t>
      </w:r>
    </w:p>
    <w:p w14:paraId="2264C84B" w14:textId="77777777" w:rsidR="00722169" w:rsidRPr="00097543" w:rsidRDefault="00722169" w:rsidP="00217C76">
      <w:pPr>
        <w:keepNext w:val="0"/>
        <w:keepLines w:val="0"/>
        <w:spacing w:before="0" w:after="60"/>
        <w:rPr>
          <w:sz w:val="20"/>
        </w:rPr>
      </w:pPr>
      <w:r w:rsidRPr="00097543">
        <w:rPr>
          <w:rFonts w:ascii="Segoe UI Symbol" w:hAnsi="Segoe UI Symbol" w:cs="Segoe UI Symbol"/>
          <w:sz w:val="20"/>
        </w:rPr>
        <w:t>☐</w:t>
      </w:r>
      <w:r w:rsidRPr="00097543">
        <w:rPr>
          <w:sz w:val="20"/>
        </w:rPr>
        <w:t xml:space="preserve"> Flammables</w:t>
      </w:r>
    </w:p>
    <w:p w14:paraId="0F6498BA" w14:textId="77777777" w:rsidR="00722169" w:rsidRPr="00097543" w:rsidRDefault="00722169" w:rsidP="00217C76">
      <w:pPr>
        <w:keepNext w:val="0"/>
        <w:keepLines w:val="0"/>
        <w:spacing w:before="0" w:after="60"/>
        <w:rPr>
          <w:sz w:val="20"/>
        </w:rPr>
      </w:pPr>
      <w:r w:rsidRPr="00097543">
        <w:rPr>
          <w:rFonts w:ascii="Segoe UI Symbol" w:hAnsi="Segoe UI Symbol" w:cs="Segoe UI Symbol"/>
          <w:sz w:val="20"/>
        </w:rPr>
        <w:t>☐</w:t>
      </w:r>
      <w:r w:rsidRPr="00097543">
        <w:rPr>
          <w:sz w:val="20"/>
        </w:rPr>
        <w:t xml:space="preserve"> Organic peroxides</w:t>
      </w:r>
    </w:p>
    <w:p w14:paraId="2143C2E2" w14:textId="77777777" w:rsidR="00722169" w:rsidRPr="00097543" w:rsidRDefault="00722169" w:rsidP="00217C76">
      <w:pPr>
        <w:keepNext w:val="0"/>
        <w:keepLines w:val="0"/>
        <w:spacing w:before="0" w:after="60"/>
        <w:rPr>
          <w:sz w:val="20"/>
        </w:rPr>
      </w:pPr>
      <w:r w:rsidRPr="00097543">
        <w:rPr>
          <w:rFonts w:ascii="Segoe UI Symbol" w:hAnsi="Segoe UI Symbol" w:cs="Segoe UI Symbol"/>
          <w:sz w:val="20"/>
        </w:rPr>
        <w:t>☐</w:t>
      </w:r>
      <w:r w:rsidRPr="00097543">
        <w:rPr>
          <w:sz w:val="20"/>
        </w:rPr>
        <w:t xml:space="preserve"> Oxidizers</w:t>
      </w:r>
    </w:p>
    <w:p w14:paraId="3F980B21" w14:textId="77777777" w:rsidR="00722169" w:rsidRPr="00097543" w:rsidRDefault="00722169" w:rsidP="00217C76">
      <w:pPr>
        <w:keepNext w:val="0"/>
        <w:keepLines w:val="0"/>
        <w:spacing w:before="0" w:after="60"/>
        <w:rPr>
          <w:sz w:val="20"/>
        </w:rPr>
      </w:pPr>
      <w:r w:rsidRPr="00097543">
        <w:rPr>
          <w:rFonts w:ascii="Segoe UI Symbol" w:hAnsi="Segoe UI Symbol" w:cs="Segoe UI Symbol"/>
          <w:sz w:val="20"/>
        </w:rPr>
        <w:t>☐</w:t>
      </w:r>
      <w:r w:rsidRPr="00097543">
        <w:rPr>
          <w:sz w:val="20"/>
        </w:rPr>
        <w:t xml:space="preserve"> Peroxide formers</w:t>
      </w:r>
    </w:p>
    <w:p w14:paraId="46EFBF37" w14:textId="77777777" w:rsidR="00722169" w:rsidRPr="00097543" w:rsidRDefault="00722169" w:rsidP="00217C76">
      <w:pPr>
        <w:keepNext w:val="0"/>
        <w:keepLines w:val="0"/>
        <w:spacing w:before="0" w:after="60"/>
        <w:rPr>
          <w:sz w:val="20"/>
        </w:rPr>
      </w:pPr>
      <w:r w:rsidRPr="00097543">
        <w:rPr>
          <w:rFonts w:ascii="Segoe UI Symbol" w:hAnsi="Segoe UI Symbol" w:cs="Segoe UI Symbol"/>
          <w:sz w:val="20"/>
        </w:rPr>
        <w:t>☐</w:t>
      </w:r>
      <w:r w:rsidRPr="00097543">
        <w:rPr>
          <w:sz w:val="20"/>
        </w:rPr>
        <w:t xml:space="preserve"> Pyrophorics</w:t>
      </w:r>
    </w:p>
    <w:p w14:paraId="76876CBB" w14:textId="77777777" w:rsidR="00722169" w:rsidRPr="00097543" w:rsidRDefault="00722169" w:rsidP="00217C76">
      <w:pPr>
        <w:keepNext w:val="0"/>
        <w:keepLines w:val="0"/>
        <w:spacing w:before="0" w:after="60"/>
        <w:rPr>
          <w:sz w:val="20"/>
        </w:rPr>
      </w:pPr>
      <w:r w:rsidRPr="00097543">
        <w:rPr>
          <w:rFonts w:ascii="Segoe UI Symbol" w:hAnsi="Segoe UI Symbol" w:cs="Segoe UI Symbol"/>
          <w:sz w:val="20"/>
        </w:rPr>
        <w:t>☐</w:t>
      </w:r>
      <w:r w:rsidRPr="00097543">
        <w:rPr>
          <w:sz w:val="20"/>
        </w:rPr>
        <w:t xml:space="preserve"> Self-heating substances</w:t>
      </w:r>
    </w:p>
    <w:p w14:paraId="44633446" w14:textId="77777777" w:rsidR="00722169" w:rsidRPr="00097543" w:rsidRDefault="00722169" w:rsidP="00217C76">
      <w:pPr>
        <w:keepNext w:val="0"/>
        <w:keepLines w:val="0"/>
        <w:spacing w:before="0" w:after="60"/>
        <w:rPr>
          <w:sz w:val="20"/>
        </w:rPr>
      </w:pPr>
      <w:r w:rsidRPr="00097543">
        <w:rPr>
          <w:rFonts w:ascii="Segoe UI Symbol" w:hAnsi="Segoe UI Symbol" w:cs="Segoe UI Symbol"/>
          <w:sz w:val="20"/>
        </w:rPr>
        <w:t>☐</w:t>
      </w:r>
      <w:r w:rsidRPr="00097543">
        <w:rPr>
          <w:sz w:val="20"/>
        </w:rPr>
        <w:t xml:space="preserve"> Self-reactive substances</w:t>
      </w:r>
    </w:p>
    <w:p w14:paraId="2CD94277" w14:textId="77777777" w:rsidR="00722169" w:rsidRPr="00097543" w:rsidRDefault="00722169" w:rsidP="00217C76">
      <w:pPr>
        <w:keepNext w:val="0"/>
        <w:keepLines w:val="0"/>
        <w:spacing w:before="0" w:after="60"/>
        <w:rPr>
          <w:sz w:val="20"/>
        </w:rPr>
      </w:pPr>
      <w:r w:rsidRPr="00097543">
        <w:rPr>
          <w:rFonts w:ascii="Segoe UI Symbol" w:hAnsi="Segoe UI Symbol" w:cs="Segoe UI Symbol"/>
          <w:sz w:val="20"/>
        </w:rPr>
        <w:t>☐</w:t>
      </w:r>
      <w:r w:rsidRPr="00097543">
        <w:rPr>
          <w:sz w:val="20"/>
        </w:rPr>
        <w:t xml:space="preserve"> Substances which, in contact with water, emit flammable </w:t>
      </w:r>
      <w:r w:rsidR="00537AE3">
        <w:rPr>
          <w:sz w:val="20"/>
        </w:rPr>
        <w:t xml:space="preserve">or toxic </w:t>
      </w:r>
      <w:r w:rsidRPr="00097543">
        <w:rPr>
          <w:sz w:val="20"/>
        </w:rPr>
        <w:t>gases</w:t>
      </w:r>
    </w:p>
    <w:p w14:paraId="25D78B53" w14:textId="77777777" w:rsidR="00722169" w:rsidRPr="00097543" w:rsidRDefault="00BB5CAD" w:rsidP="00217C76">
      <w:pPr>
        <w:keepNext w:val="0"/>
        <w:keepLines w:val="0"/>
        <w:spacing w:before="0" w:after="0"/>
        <w:rPr>
          <w:b/>
          <w:sz w:val="20"/>
        </w:rPr>
      </w:pPr>
      <w:r w:rsidRPr="00097543">
        <w:rPr>
          <w:sz w:val="20"/>
        </w:rPr>
        <w:br w:type="column"/>
      </w:r>
      <w:r w:rsidR="00722169" w:rsidRPr="00097543">
        <w:rPr>
          <w:b/>
          <w:sz w:val="20"/>
        </w:rPr>
        <w:t>Health Hazards of Chemicals</w:t>
      </w:r>
    </w:p>
    <w:p w14:paraId="5908BC8D" w14:textId="77777777" w:rsidR="00722169" w:rsidRPr="00097543" w:rsidRDefault="00722169" w:rsidP="00217C76">
      <w:pPr>
        <w:keepNext w:val="0"/>
        <w:keepLines w:val="0"/>
        <w:spacing w:before="0" w:after="60"/>
        <w:rPr>
          <w:sz w:val="20"/>
        </w:rPr>
      </w:pPr>
      <w:r w:rsidRPr="00097543">
        <w:rPr>
          <w:rFonts w:ascii="Segoe UI Symbol" w:hAnsi="Segoe UI Symbol" w:cs="Segoe UI Symbol"/>
          <w:sz w:val="20"/>
        </w:rPr>
        <w:t>☐</w:t>
      </w:r>
      <w:r w:rsidRPr="00097543">
        <w:rPr>
          <w:sz w:val="20"/>
        </w:rPr>
        <w:t xml:space="preserve"> Acute toxicity</w:t>
      </w:r>
    </w:p>
    <w:p w14:paraId="3F365F6A" w14:textId="77777777" w:rsidR="00722169" w:rsidRPr="00097543" w:rsidRDefault="00722169" w:rsidP="00217C76">
      <w:pPr>
        <w:keepNext w:val="0"/>
        <w:keepLines w:val="0"/>
        <w:spacing w:before="0" w:after="60"/>
        <w:rPr>
          <w:sz w:val="20"/>
        </w:rPr>
      </w:pPr>
      <w:r w:rsidRPr="00097543">
        <w:rPr>
          <w:rFonts w:ascii="Segoe UI Symbol" w:hAnsi="Segoe UI Symbol" w:cs="Segoe UI Symbol"/>
          <w:sz w:val="20"/>
        </w:rPr>
        <w:t>☐</w:t>
      </w:r>
      <w:r w:rsidRPr="00097543">
        <w:rPr>
          <w:sz w:val="20"/>
        </w:rPr>
        <w:t xml:space="preserve"> Carcinogens</w:t>
      </w:r>
    </w:p>
    <w:p w14:paraId="23F73875" w14:textId="77777777" w:rsidR="00722169" w:rsidRPr="00097543" w:rsidRDefault="00722169" w:rsidP="00217C76">
      <w:pPr>
        <w:keepNext w:val="0"/>
        <w:keepLines w:val="0"/>
        <w:spacing w:before="0" w:after="60"/>
        <w:rPr>
          <w:sz w:val="20"/>
        </w:rPr>
      </w:pPr>
      <w:r w:rsidRPr="00097543">
        <w:rPr>
          <w:rFonts w:ascii="Segoe UI Symbol" w:hAnsi="Segoe UI Symbol" w:cs="Segoe UI Symbol"/>
          <w:sz w:val="20"/>
        </w:rPr>
        <w:t>☐</w:t>
      </w:r>
      <w:r w:rsidRPr="00097543">
        <w:rPr>
          <w:sz w:val="20"/>
        </w:rPr>
        <w:t xml:space="preserve"> Eye damage/</w:t>
      </w:r>
      <w:r w:rsidR="007F22BE">
        <w:rPr>
          <w:sz w:val="20"/>
        </w:rPr>
        <w:t xml:space="preserve"> </w:t>
      </w:r>
      <w:r w:rsidRPr="00097543">
        <w:rPr>
          <w:sz w:val="20"/>
        </w:rPr>
        <w:t>irritation</w:t>
      </w:r>
    </w:p>
    <w:p w14:paraId="5E3D96E6" w14:textId="77777777" w:rsidR="00722169" w:rsidRPr="00097543" w:rsidRDefault="00722169" w:rsidP="00217C76">
      <w:pPr>
        <w:keepNext w:val="0"/>
        <w:keepLines w:val="0"/>
        <w:spacing w:before="0" w:after="60"/>
        <w:rPr>
          <w:sz w:val="20"/>
        </w:rPr>
      </w:pPr>
      <w:r w:rsidRPr="00097543">
        <w:rPr>
          <w:rFonts w:ascii="Segoe UI Symbol" w:hAnsi="Segoe UI Symbol" w:cs="Segoe UI Symbol"/>
          <w:sz w:val="20"/>
        </w:rPr>
        <w:t>☐</w:t>
      </w:r>
      <w:r w:rsidRPr="00097543">
        <w:rPr>
          <w:sz w:val="20"/>
        </w:rPr>
        <w:t xml:space="preserve"> Germ cell mutagens</w:t>
      </w:r>
    </w:p>
    <w:p w14:paraId="7BD2F0CF" w14:textId="77777777" w:rsidR="00722169" w:rsidRPr="00097543" w:rsidRDefault="00722169" w:rsidP="00217C76">
      <w:pPr>
        <w:keepNext w:val="0"/>
        <w:keepLines w:val="0"/>
        <w:spacing w:before="0" w:after="60"/>
        <w:rPr>
          <w:sz w:val="20"/>
        </w:rPr>
      </w:pPr>
      <w:r w:rsidRPr="00097543">
        <w:rPr>
          <w:rFonts w:ascii="Segoe UI Symbol" w:hAnsi="Segoe UI Symbol" w:cs="Segoe UI Symbol"/>
          <w:sz w:val="20"/>
        </w:rPr>
        <w:t>☐</w:t>
      </w:r>
      <w:r w:rsidRPr="00097543">
        <w:rPr>
          <w:sz w:val="20"/>
        </w:rPr>
        <w:t xml:space="preserve"> Nanomaterials</w:t>
      </w:r>
    </w:p>
    <w:p w14:paraId="666D2DAF" w14:textId="77777777" w:rsidR="00722169" w:rsidRPr="00097543" w:rsidRDefault="00722169" w:rsidP="00217C76">
      <w:pPr>
        <w:keepNext w:val="0"/>
        <w:keepLines w:val="0"/>
        <w:spacing w:before="0" w:after="60"/>
        <w:rPr>
          <w:sz w:val="20"/>
        </w:rPr>
      </w:pPr>
      <w:r w:rsidRPr="00097543">
        <w:rPr>
          <w:rFonts w:ascii="Segoe UI Symbol" w:hAnsi="Segoe UI Symbol" w:cs="Segoe UI Symbol"/>
          <w:sz w:val="20"/>
        </w:rPr>
        <w:t>☐</w:t>
      </w:r>
      <w:r w:rsidRPr="00097543">
        <w:rPr>
          <w:sz w:val="20"/>
        </w:rPr>
        <w:t xml:space="preserve"> Reproductive toxins</w:t>
      </w:r>
    </w:p>
    <w:p w14:paraId="057E6F6A" w14:textId="77777777" w:rsidR="00722169" w:rsidRPr="00097543" w:rsidRDefault="00722169" w:rsidP="00217C76">
      <w:pPr>
        <w:keepNext w:val="0"/>
        <w:keepLines w:val="0"/>
        <w:spacing w:before="0" w:after="60"/>
        <w:rPr>
          <w:sz w:val="20"/>
        </w:rPr>
      </w:pPr>
      <w:r w:rsidRPr="00097543">
        <w:rPr>
          <w:rFonts w:ascii="Segoe UI Symbol" w:hAnsi="Segoe UI Symbol" w:cs="Segoe UI Symbol"/>
          <w:sz w:val="20"/>
        </w:rPr>
        <w:t>☐</w:t>
      </w:r>
      <w:r w:rsidRPr="00097543">
        <w:rPr>
          <w:sz w:val="20"/>
        </w:rPr>
        <w:t xml:space="preserve"> Respiratory or skin sensitization</w:t>
      </w:r>
    </w:p>
    <w:p w14:paraId="5E84EB01" w14:textId="77777777" w:rsidR="00722169" w:rsidRPr="00097543" w:rsidRDefault="00722169" w:rsidP="00217C76">
      <w:pPr>
        <w:keepNext w:val="0"/>
        <w:keepLines w:val="0"/>
        <w:spacing w:before="0" w:after="60"/>
        <w:rPr>
          <w:sz w:val="20"/>
        </w:rPr>
      </w:pPr>
      <w:r w:rsidRPr="00097543">
        <w:rPr>
          <w:rFonts w:ascii="Segoe UI Symbol" w:hAnsi="Segoe UI Symbol" w:cs="Segoe UI Symbol"/>
          <w:sz w:val="20"/>
        </w:rPr>
        <w:t>☐</w:t>
      </w:r>
      <w:r w:rsidRPr="00097543">
        <w:rPr>
          <w:sz w:val="20"/>
        </w:rPr>
        <w:t xml:space="preserve"> Simple asphyxiant</w:t>
      </w:r>
    </w:p>
    <w:p w14:paraId="2C3879BA" w14:textId="77777777" w:rsidR="00722169" w:rsidRPr="00097543" w:rsidRDefault="00722169" w:rsidP="00217C76">
      <w:pPr>
        <w:keepNext w:val="0"/>
        <w:keepLines w:val="0"/>
        <w:spacing w:before="0" w:after="60"/>
        <w:rPr>
          <w:sz w:val="20"/>
        </w:rPr>
      </w:pPr>
      <w:r w:rsidRPr="00097543">
        <w:rPr>
          <w:rFonts w:ascii="Segoe UI Symbol" w:hAnsi="Segoe UI Symbol" w:cs="Segoe UI Symbol"/>
          <w:sz w:val="20"/>
        </w:rPr>
        <w:t>☐</w:t>
      </w:r>
      <w:r w:rsidRPr="00097543">
        <w:rPr>
          <w:sz w:val="20"/>
        </w:rPr>
        <w:t xml:space="preserve"> Skin corrosion/</w:t>
      </w:r>
      <w:r w:rsidR="007F22BE">
        <w:rPr>
          <w:sz w:val="20"/>
        </w:rPr>
        <w:t xml:space="preserve"> </w:t>
      </w:r>
      <w:r w:rsidRPr="00097543">
        <w:rPr>
          <w:sz w:val="20"/>
        </w:rPr>
        <w:t>irritation</w:t>
      </w:r>
    </w:p>
    <w:p w14:paraId="0DA2B1C9" w14:textId="77777777" w:rsidR="00722169" w:rsidRPr="00097543" w:rsidRDefault="00722169" w:rsidP="00217C76">
      <w:pPr>
        <w:keepNext w:val="0"/>
        <w:keepLines w:val="0"/>
        <w:spacing w:before="0" w:after="60"/>
        <w:rPr>
          <w:sz w:val="20"/>
        </w:rPr>
      </w:pPr>
      <w:r w:rsidRPr="00097543">
        <w:rPr>
          <w:rFonts w:ascii="Segoe UI Symbol" w:hAnsi="Segoe UI Symbol" w:cs="Segoe UI Symbol"/>
          <w:sz w:val="20"/>
        </w:rPr>
        <w:t>☐</w:t>
      </w:r>
      <w:r w:rsidRPr="00097543">
        <w:rPr>
          <w:sz w:val="20"/>
        </w:rPr>
        <w:t xml:space="preserve"> Specific target organ toxicity</w:t>
      </w:r>
    </w:p>
    <w:p w14:paraId="358B1DFF" w14:textId="77777777" w:rsidR="00722169" w:rsidRPr="00097543" w:rsidRDefault="00722169" w:rsidP="00217C76">
      <w:pPr>
        <w:keepNext w:val="0"/>
        <w:keepLines w:val="0"/>
        <w:spacing w:before="0" w:after="60"/>
        <w:rPr>
          <w:sz w:val="20"/>
        </w:rPr>
      </w:pPr>
      <w:r w:rsidRPr="00097543">
        <w:rPr>
          <w:rFonts w:ascii="Segoe UI Symbol" w:hAnsi="Segoe UI Symbol" w:cs="Segoe UI Symbol"/>
          <w:sz w:val="20"/>
        </w:rPr>
        <w:t>☐</w:t>
      </w:r>
      <w:r w:rsidRPr="00097543">
        <w:rPr>
          <w:sz w:val="20"/>
        </w:rPr>
        <w:t xml:space="preserve"> Hazards not otherwise classified</w:t>
      </w:r>
    </w:p>
    <w:p w14:paraId="350A9F65" w14:textId="77777777" w:rsidR="00722169" w:rsidRPr="00097543" w:rsidRDefault="00BB5CAD" w:rsidP="00217C76">
      <w:pPr>
        <w:keepNext w:val="0"/>
        <w:keepLines w:val="0"/>
        <w:spacing w:before="0" w:after="0"/>
        <w:rPr>
          <w:b/>
          <w:sz w:val="20"/>
        </w:rPr>
      </w:pPr>
      <w:r w:rsidRPr="00097543">
        <w:rPr>
          <w:sz w:val="20"/>
        </w:rPr>
        <w:br w:type="column"/>
      </w:r>
      <w:r w:rsidR="00722169" w:rsidRPr="00097543">
        <w:rPr>
          <w:b/>
          <w:sz w:val="20"/>
        </w:rPr>
        <w:t>Ionizing Radiation</w:t>
      </w:r>
    </w:p>
    <w:p w14:paraId="7391C4C6" w14:textId="77777777" w:rsidR="00722169" w:rsidRPr="00097543" w:rsidRDefault="00722169" w:rsidP="00217C76">
      <w:pPr>
        <w:keepNext w:val="0"/>
        <w:keepLines w:val="0"/>
        <w:spacing w:before="0" w:after="60"/>
        <w:rPr>
          <w:sz w:val="20"/>
        </w:rPr>
      </w:pPr>
      <w:r w:rsidRPr="00097543">
        <w:rPr>
          <w:rFonts w:ascii="Segoe UI Symbol" w:hAnsi="Segoe UI Symbol" w:cs="Segoe UI Symbol"/>
          <w:sz w:val="20"/>
        </w:rPr>
        <w:t>☐</w:t>
      </w:r>
      <w:r w:rsidRPr="00097543">
        <w:rPr>
          <w:sz w:val="20"/>
        </w:rPr>
        <w:t xml:space="preserve"> Irradiator</w:t>
      </w:r>
    </w:p>
    <w:p w14:paraId="3A36CD07" w14:textId="77777777" w:rsidR="00722169" w:rsidRPr="00097543" w:rsidRDefault="00722169" w:rsidP="00217C76">
      <w:pPr>
        <w:keepNext w:val="0"/>
        <w:keepLines w:val="0"/>
        <w:spacing w:before="0" w:after="60"/>
        <w:rPr>
          <w:sz w:val="20"/>
        </w:rPr>
      </w:pPr>
      <w:r w:rsidRPr="00097543">
        <w:rPr>
          <w:rFonts w:ascii="Segoe UI Symbol" w:hAnsi="Segoe UI Symbol" w:cs="Segoe UI Symbol"/>
          <w:sz w:val="20"/>
        </w:rPr>
        <w:t>☐</w:t>
      </w:r>
      <w:r w:rsidRPr="00097543">
        <w:rPr>
          <w:sz w:val="20"/>
        </w:rPr>
        <w:t xml:space="preserve"> Radionuclide</w:t>
      </w:r>
    </w:p>
    <w:p w14:paraId="63644B00" w14:textId="77777777" w:rsidR="00722169" w:rsidRPr="00097543" w:rsidRDefault="00722169" w:rsidP="00217C76">
      <w:pPr>
        <w:keepNext w:val="0"/>
        <w:keepLines w:val="0"/>
        <w:spacing w:before="0" w:after="60"/>
        <w:rPr>
          <w:sz w:val="20"/>
        </w:rPr>
      </w:pPr>
      <w:r w:rsidRPr="00097543">
        <w:rPr>
          <w:rFonts w:ascii="Segoe UI Symbol" w:hAnsi="Segoe UI Symbol" w:cs="Segoe UI Symbol"/>
          <w:sz w:val="20"/>
        </w:rPr>
        <w:t>☐</w:t>
      </w:r>
      <w:r w:rsidRPr="00097543">
        <w:rPr>
          <w:sz w:val="20"/>
        </w:rPr>
        <w:t xml:space="preserve"> Radionuclide sealed source</w:t>
      </w:r>
    </w:p>
    <w:p w14:paraId="199E2774" w14:textId="77777777" w:rsidR="00722169" w:rsidRPr="00097543" w:rsidRDefault="00722169" w:rsidP="00217C76">
      <w:pPr>
        <w:keepNext w:val="0"/>
        <w:keepLines w:val="0"/>
        <w:spacing w:before="0" w:after="0"/>
        <w:rPr>
          <w:sz w:val="20"/>
        </w:rPr>
      </w:pPr>
      <w:r w:rsidRPr="00097543">
        <w:rPr>
          <w:rFonts w:ascii="Segoe UI Symbol" w:hAnsi="Segoe UI Symbol" w:cs="Segoe UI Symbol"/>
          <w:sz w:val="20"/>
        </w:rPr>
        <w:t>☐</w:t>
      </w:r>
      <w:r w:rsidRPr="00097543">
        <w:rPr>
          <w:sz w:val="20"/>
        </w:rPr>
        <w:t xml:space="preserve"> X-ray machine</w:t>
      </w:r>
    </w:p>
    <w:p w14:paraId="635C488F" w14:textId="77777777" w:rsidR="00B65B3F" w:rsidRPr="00097543" w:rsidRDefault="00B65B3F" w:rsidP="00217C76">
      <w:pPr>
        <w:keepNext w:val="0"/>
        <w:keepLines w:val="0"/>
        <w:spacing w:before="0" w:after="0"/>
        <w:rPr>
          <w:b/>
          <w:sz w:val="20"/>
        </w:rPr>
      </w:pPr>
    </w:p>
    <w:p w14:paraId="6658715C" w14:textId="77777777" w:rsidR="00722169" w:rsidRPr="00097543" w:rsidRDefault="00722169" w:rsidP="00217C76">
      <w:pPr>
        <w:keepNext w:val="0"/>
        <w:keepLines w:val="0"/>
        <w:spacing w:before="0" w:after="0"/>
        <w:rPr>
          <w:b/>
          <w:sz w:val="20"/>
        </w:rPr>
      </w:pPr>
      <w:r w:rsidRPr="00097543">
        <w:rPr>
          <w:b/>
          <w:sz w:val="20"/>
        </w:rPr>
        <w:t>Non-Ionizing Radiation</w:t>
      </w:r>
    </w:p>
    <w:p w14:paraId="6A01C756" w14:textId="77777777" w:rsidR="00722169" w:rsidRPr="00097543" w:rsidRDefault="00722169" w:rsidP="00217C76">
      <w:pPr>
        <w:keepNext w:val="0"/>
        <w:keepLines w:val="0"/>
        <w:spacing w:before="0" w:after="60"/>
        <w:rPr>
          <w:sz w:val="20"/>
        </w:rPr>
      </w:pPr>
      <w:r w:rsidRPr="00097543">
        <w:rPr>
          <w:rFonts w:ascii="Segoe UI Symbol" w:hAnsi="Segoe UI Symbol" w:cs="Segoe UI Symbol"/>
          <w:sz w:val="20"/>
        </w:rPr>
        <w:t>☐</w:t>
      </w:r>
      <w:r w:rsidRPr="00097543">
        <w:rPr>
          <w:sz w:val="20"/>
        </w:rPr>
        <w:t xml:space="preserve"> Lasers, Class 3 or 4</w:t>
      </w:r>
    </w:p>
    <w:p w14:paraId="6149242D" w14:textId="77777777" w:rsidR="00722169" w:rsidRPr="00097543" w:rsidRDefault="00722169" w:rsidP="00217C76">
      <w:pPr>
        <w:keepNext w:val="0"/>
        <w:keepLines w:val="0"/>
        <w:spacing w:before="0" w:after="60"/>
        <w:rPr>
          <w:sz w:val="20"/>
        </w:rPr>
      </w:pPr>
      <w:r w:rsidRPr="00097543">
        <w:rPr>
          <w:rFonts w:ascii="Segoe UI Symbol" w:hAnsi="Segoe UI Symbol" w:cs="Segoe UI Symbol"/>
          <w:sz w:val="20"/>
        </w:rPr>
        <w:t>☐</w:t>
      </w:r>
      <w:r w:rsidRPr="00097543">
        <w:rPr>
          <w:sz w:val="20"/>
        </w:rPr>
        <w:t xml:space="preserve"> Lasers, Class 2</w:t>
      </w:r>
    </w:p>
    <w:p w14:paraId="4DFDCECE" w14:textId="77777777" w:rsidR="00722169" w:rsidRPr="00097543" w:rsidRDefault="00722169" w:rsidP="00217C76">
      <w:pPr>
        <w:keepNext w:val="0"/>
        <w:keepLines w:val="0"/>
        <w:spacing w:before="0" w:after="60"/>
        <w:rPr>
          <w:sz w:val="20"/>
        </w:rPr>
      </w:pPr>
      <w:r w:rsidRPr="00097543">
        <w:rPr>
          <w:rFonts w:ascii="Segoe UI Symbol" w:hAnsi="Segoe UI Symbol" w:cs="Segoe UI Symbol"/>
          <w:sz w:val="20"/>
        </w:rPr>
        <w:t>☐</w:t>
      </w:r>
      <w:r w:rsidRPr="00097543">
        <w:rPr>
          <w:sz w:val="20"/>
        </w:rPr>
        <w:t xml:space="preserve"> Magnetic fields (e.g., NMR, MRI)</w:t>
      </w:r>
    </w:p>
    <w:p w14:paraId="1CF3835D" w14:textId="77777777" w:rsidR="00722169" w:rsidRPr="00097543" w:rsidRDefault="00722169" w:rsidP="00217C76">
      <w:pPr>
        <w:keepNext w:val="0"/>
        <w:keepLines w:val="0"/>
        <w:spacing w:before="0" w:after="60"/>
        <w:rPr>
          <w:sz w:val="20"/>
        </w:rPr>
      </w:pPr>
      <w:r w:rsidRPr="00097543">
        <w:rPr>
          <w:rFonts w:ascii="Segoe UI Symbol" w:hAnsi="Segoe UI Symbol" w:cs="Segoe UI Symbol"/>
          <w:sz w:val="20"/>
        </w:rPr>
        <w:t>☐</w:t>
      </w:r>
      <w:r w:rsidRPr="00097543">
        <w:rPr>
          <w:sz w:val="20"/>
        </w:rPr>
        <w:t xml:space="preserve"> RF/microwaves</w:t>
      </w:r>
    </w:p>
    <w:p w14:paraId="4503480C" w14:textId="77777777" w:rsidR="00722169" w:rsidRPr="00097543" w:rsidRDefault="00722169" w:rsidP="00217C76">
      <w:pPr>
        <w:keepNext w:val="0"/>
        <w:keepLines w:val="0"/>
        <w:spacing w:before="0" w:after="0"/>
        <w:rPr>
          <w:sz w:val="20"/>
        </w:rPr>
      </w:pPr>
      <w:r w:rsidRPr="00097543">
        <w:rPr>
          <w:rFonts w:ascii="Segoe UI Symbol" w:hAnsi="Segoe UI Symbol" w:cs="Segoe UI Symbol"/>
          <w:sz w:val="20"/>
        </w:rPr>
        <w:t>☐</w:t>
      </w:r>
      <w:r w:rsidRPr="00097543">
        <w:rPr>
          <w:sz w:val="20"/>
        </w:rPr>
        <w:t xml:space="preserve"> UV lamps</w:t>
      </w:r>
    </w:p>
    <w:p w14:paraId="29EFD638" w14:textId="77777777" w:rsidR="00BB5CAD" w:rsidRPr="00097543" w:rsidRDefault="00BB5CAD" w:rsidP="00217C76">
      <w:pPr>
        <w:keepNext w:val="0"/>
        <w:keepLines w:val="0"/>
        <w:spacing w:before="0" w:after="0"/>
        <w:rPr>
          <w:b/>
          <w:sz w:val="20"/>
        </w:rPr>
      </w:pPr>
      <w:r w:rsidRPr="00097543">
        <w:rPr>
          <w:sz w:val="20"/>
        </w:rPr>
        <w:br w:type="column"/>
      </w:r>
      <w:r w:rsidR="00722169" w:rsidRPr="00097543">
        <w:rPr>
          <w:b/>
          <w:sz w:val="20"/>
        </w:rPr>
        <w:t>Biohazards</w:t>
      </w:r>
    </w:p>
    <w:p w14:paraId="70F9DE5C" w14:textId="77777777" w:rsidR="00BB5CAD" w:rsidRPr="00097543" w:rsidRDefault="00722169" w:rsidP="00217C76">
      <w:pPr>
        <w:keepNext w:val="0"/>
        <w:keepLines w:val="0"/>
        <w:spacing w:before="0" w:after="60"/>
        <w:rPr>
          <w:sz w:val="20"/>
        </w:rPr>
      </w:pPr>
      <w:r w:rsidRPr="00097543">
        <w:rPr>
          <w:rFonts w:ascii="Segoe UI Symbol" w:hAnsi="Segoe UI Symbol" w:cs="Segoe UI Symbol"/>
          <w:sz w:val="20"/>
        </w:rPr>
        <w:t>☐</w:t>
      </w:r>
      <w:r w:rsidRPr="00097543">
        <w:rPr>
          <w:sz w:val="20"/>
        </w:rPr>
        <w:t xml:space="preserve"> BSL-2 Biological </w:t>
      </w:r>
      <w:proofErr w:type="gramStart"/>
      <w:r w:rsidRPr="00097543">
        <w:rPr>
          <w:sz w:val="20"/>
        </w:rPr>
        <w:t>agents</w:t>
      </w:r>
      <w:proofErr w:type="gramEnd"/>
    </w:p>
    <w:p w14:paraId="3CD45C38" w14:textId="77777777" w:rsidR="00BB5CAD" w:rsidRPr="00097543" w:rsidRDefault="00722169" w:rsidP="00217C76">
      <w:pPr>
        <w:keepNext w:val="0"/>
        <w:keepLines w:val="0"/>
        <w:spacing w:before="0" w:after="60"/>
        <w:rPr>
          <w:sz w:val="20"/>
        </w:rPr>
      </w:pPr>
      <w:r w:rsidRPr="00097543">
        <w:rPr>
          <w:rFonts w:ascii="Segoe UI Symbol" w:hAnsi="Segoe UI Symbol" w:cs="Segoe UI Symbol"/>
          <w:sz w:val="20"/>
        </w:rPr>
        <w:t>☐</w:t>
      </w:r>
      <w:r w:rsidRPr="00097543">
        <w:rPr>
          <w:sz w:val="20"/>
        </w:rPr>
        <w:t xml:space="preserve"> BSL-3 Biological agents</w:t>
      </w:r>
    </w:p>
    <w:p w14:paraId="39E2A04B" w14:textId="77777777" w:rsidR="00BB5CAD" w:rsidRPr="00097543" w:rsidRDefault="00722169" w:rsidP="00217C76">
      <w:pPr>
        <w:keepNext w:val="0"/>
        <w:keepLines w:val="0"/>
        <w:spacing w:before="0" w:after="60"/>
        <w:rPr>
          <w:sz w:val="20"/>
        </w:rPr>
      </w:pPr>
      <w:r w:rsidRPr="00097543">
        <w:rPr>
          <w:rFonts w:ascii="Segoe UI Symbol" w:hAnsi="Segoe UI Symbol" w:cs="Segoe UI Symbol"/>
          <w:sz w:val="20"/>
        </w:rPr>
        <w:t>☐</w:t>
      </w:r>
      <w:r w:rsidR="007F22BE">
        <w:rPr>
          <w:sz w:val="20"/>
        </w:rPr>
        <w:t xml:space="preserve"> Human cells/blood/</w:t>
      </w:r>
      <w:r w:rsidRPr="00097543">
        <w:rPr>
          <w:sz w:val="20"/>
        </w:rPr>
        <w:t xml:space="preserve"> BBP</w:t>
      </w:r>
    </w:p>
    <w:p w14:paraId="462C2FD1" w14:textId="77777777" w:rsidR="00BB5CAD" w:rsidRPr="00097543" w:rsidRDefault="00722169" w:rsidP="00217C76">
      <w:pPr>
        <w:keepNext w:val="0"/>
        <w:keepLines w:val="0"/>
        <w:spacing w:before="0" w:after="60"/>
        <w:rPr>
          <w:sz w:val="20"/>
        </w:rPr>
      </w:pPr>
      <w:r w:rsidRPr="00097543">
        <w:rPr>
          <w:rFonts w:ascii="Segoe UI Symbol" w:hAnsi="Segoe UI Symbol" w:cs="Segoe UI Symbol"/>
          <w:sz w:val="20"/>
        </w:rPr>
        <w:t>☐</w:t>
      </w:r>
      <w:r w:rsidR="007F22BE">
        <w:rPr>
          <w:sz w:val="20"/>
        </w:rPr>
        <w:t xml:space="preserve"> NHPs/</w:t>
      </w:r>
      <w:r w:rsidRPr="00097543">
        <w:rPr>
          <w:sz w:val="20"/>
        </w:rPr>
        <w:t>cells/blood</w:t>
      </w:r>
    </w:p>
    <w:p w14:paraId="28334536" w14:textId="77777777" w:rsidR="007F22BE" w:rsidRDefault="00722169" w:rsidP="00217C76">
      <w:pPr>
        <w:keepNext w:val="0"/>
        <w:keepLines w:val="0"/>
        <w:spacing w:before="0" w:after="60"/>
        <w:rPr>
          <w:sz w:val="20"/>
        </w:rPr>
      </w:pPr>
      <w:r w:rsidRPr="00097543">
        <w:rPr>
          <w:rFonts w:ascii="Segoe UI Symbol" w:hAnsi="Segoe UI Symbol" w:cs="Segoe UI Symbol"/>
          <w:sz w:val="20"/>
        </w:rPr>
        <w:t>☐</w:t>
      </w:r>
      <w:r w:rsidRPr="00097543">
        <w:rPr>
          <w:sz w:val="20"/>
        </w:rPr>
        <w:t xml:space="preserve"> Non-exempt rDNA </w:t>
      </w:r>
    </w:p>
    <w:p w14:paraId="51F2EBC1" w14:textId="77777777" w:rsidR="00BB5CAD" w:rsidRPr="00097543" w:rsidRDefault="00722169" w:rsidP="00217C76">
      <w:pPr>
        <w:keepNext w:val="0"/>
        <w:keepLines w:val="0"/>
        <w:spacing w:before="0" w:after="60"/>
        <w:rPr>
          <w:sz w:val="20"/>
        </w:rPr>
      </w:pPr>
      <w:r w:rsidRPr="00097543">
        <w:rPr>
          <w:rFonts w:ascii="Segoe UI Symbol" w:hAnsi="Segoe UI Symbol" w:cs="Segoe UI Symbol"/>
          <w:sz w:val="20"/>
        </w:rPr>
        <w:t>☐</w:t>
      </w:r>
      <w:r w:rsidRPr="00097543">
        <w:rPr>
          <w:sz w:val="20"/>
        </w:rPr>
        <w:t xml:space="preserve"> Animal work </w:t>
      </w:r>
    </w:p>
    <w:p w14:paraId="6F4B1B5C" w14:textId="77777777" w:rsidR="00722169" w:rsidRPr="00097543" w:rsidRDefault="00722169" w:rsidP="00217C76">
      <w:pPr>
        <w:keepNext w:val="0"/>
        <w:keepLines w:val="0"/>
        <w:spacing w:before="0" w:after="60"/>
        <w:rPr>
          <w:sz w:val="20"/>
        </w:rPr>
      </w:pPr>
      <w:r w:rsidRPr="00097543">
        <w:rPr>
          <w:rFonts w:ascii="Segoe UI Symbol" w:hAnsi="Segoe UI Symbol" w:cs="Segoe UI Symbol"/>
          <w:sz w:val="20"/>
        </w:rPr>
        <w:t>☐</w:t>
      </w:r>
      <w:r w:rsidRPr="00097543">
        <w:rPr>
          <w:sz w:val="20"/>
        </w:rPr>
        <w:t xml:space="preserve"> High risk animals (RC1)</w:t>
      </w:r>
    </w:p>
    <w:p w14:paraId="2F6586DE" w14:textId="77777777" w:rsidR="00722169" w:rsidRPr="00097543" w:rsidRDefault="00722169" w:rsidP="00217C76">
      <w:pPr>
        <w:keepNext w:val="0"/>
        <w:keepLines w:val="0"/>
        <w:spacing w:before="0" w:after="0"/>
        <w:rPr>
          <w:sz w:val="20"/>
        </w:rPr>
      </w:pPr>
      <w:r w:rsidRPr="00097543">
        <w:rPr>
          <w:rFonts w:ascii="Segoe UI Symbol" w:hAnsi="Segoe UI Symbol" w:cs="Segoe UI Symbol"/>
          <w:sz w:val="20"/>
        </w:rPr>
        <w:t>☐</w:t>
      </w:r>
      <w:r w:rsidRPr="00097543">
        <w:rPr>
          <w:sz w:val="20"/>
        </w:rPr>
        <w:t xml:space="preserve"> Other (list):</w:t>
      </w:r>
    </w:p>
    <w:p w14:paraId="64F3C298" w14:textId="77777777" w:rsidR="00BB5CAD" w:rsidRPr="00097543" w:rsidRDefault="00BB5CAD" w:rsidP="00217C76">
      <w:pPr>
        <w:keepNext w:val="0"/>
        <w:keepLines w:val="0"/>
        <w:spacing w:before="0" w:after="0"/>
      </w:pPr>
    </w:p>
    <w:p w14:paraId="767D3A26" w14:textId="77777777" w:rsidR="00BB5CAD" w:rsidRPr="00453BEB" w:rsidRDefault="00BB5CAD" w:rsidP="00217C76">
      <w:pPr>
        <w:keepNext w:val="0"/>
        <w:keepLines w:val="0"/>
        <w:spacing w:before="0" w:after="0"/>
        <w:rPr>
          <w:sz w:val="24"/>
        </w:rPr>
      </w:pPr>
    </w:p>
    <w:p w14:paraId="3D2CCA74" w14:textId="77777777" w:rsidR="007F22BE" w:rsidRDefault="007F22BE" w:rsidP="00217C76">
      <w:pPr>
        <w:keepNext w:val="0"/>
        <w:keepLines w:val="0"/>
      </w:pPr>
    </w:p>
    <w:p w14:paraId="7A5F8759" w14:textId="77777777" w:rsidR="007F22BE" w:rsidRDefault="007F22BE" w:rsidP="00217C76">
      <w:pPr>
        <w:keepNext w:val="0"/>
        <w:keepLines w:val="0"/>
      </w:pPr>
    </w:p>
    <w:p w14:paraId="3DD85EEA" w14:textId="77777777" w:rsidR="007F22BE" w:rsidRDefault="007F22BE" w:rsidP="00217C76">
      <w:pPr>
        <w:keepNext w:val="0"/>
        <w:keepLines w:val="0"/>
      </w:pPr>
    </w:p>
    <w:p w14:paraId="30BDFAF8" w14:textId="77777777" w:rsidR="007F22BE" w:rsidRDefault="007F22BE" w:rsidP="00217C76">
      <w:pPr>
        <w:keepNext w:val="0"/>
        <w:keepLines w:val="0"/>
        <w:sectPr w:rsidR="007F22BE" w:rsidSect="007F22BE">
          <w:type w:val="continuous"/>
          <w:pgSz w:w="12240" w:h="15840" w:code="1"/>
          <w:pgMar w:top="1152" w:right="810" w:bottom="1008" w:left="1296" w:header="432" w:footer="432" w:gutter="0"/>
          <w:cols w:num="4" w:space="288"/>
          <w:docGrid w:linePitch="360"/>
        </w:sectPr>
      </w:pPr>
    </w:p>
    <w:p w14:paraId="0351CC45" w14:textId="77777777" w:rsidR="00097543" w:rsidRDefault="00097543" w:rsidP="00217C76">
      <w:pPr>
        <w:keepNext w:val="0"/>
        <w:keepLines w:val="0"/>
      </w:pPr>
    </w:p>
    <w:p w14:paraId="7416342D" w14:textId="409D84C5" w:rsidR="00097543" w:rsidRDefault="0072702C" w:rsidP="00217C76">
      <w:pPr>
        <w:keepNext w:val="0"/>
        <w:keepLines w:val="0"/>
        <w:sectPr w:rsidR="00097543" w:rsidSect="003A0873">
          <w:type w:val="continuous"/>
          <w:pgSz w:w="12240" w:h="15840" w:code="1"/>
          <w:pgMar w:top="1152" w:right="810" w:bottom="1008" w:left="1296" w:header="432" w:footer="432" w:gutter="0"/>
          <w:cols w:num="4" w:space="24"/>
          <w:docGrid w:linePitch="360"/>
        </w:sectPr>
      </w:pPr>
      <w:r>
        <w:rPr>
          <w:noProof/>
          <w:sz w:val="20"/>
        </w:rPr>
        <mc:AlternateContent>
          <mc:Choice Requires="wps">
            <w:drawing>
              <wp:anchor distT="0" distB="0" distL="114300" distR="114300" simplePos="0" relativeHeight="251672576" behindDoc="0" locked="0" layoutInCell="1" allowOverlap="1" wp14:anchorId="75FB4098" wp14:editId="748F679D">
                <wp:simplePos x="0" y="0"/>
                <wp:positionH relativeFrom="margin">
                  <wp:posOffset>0</wp:posOffset>
                </wp:positionH>
                <wp:positionV relativeFrom="paragraph">
                  <wp:posOffset>-266700</wp:posOffset>
                </wp:positionV>
                <wp:extent cx="6360795" cy="278130"/>
                <wp:effectExtent l="0" t="0" r="20955" b="26670"/>
                <wp:wrapNone/>
                <wp:docPr id="1769874306"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360795" cy="278130"/>
                        </a:xfrm>
                        <a:prstGeom prst="rect">
                          <a:avLst/>
                        </a:prstGeom>
                        <a:solidFill>
                          <a:srgbClr val="33006F"/>
                        </a:solidFill>
                        <a:ln w="12700" cap="flat" cmpd="sng" algn="ctr">
                          <a:solidFill>
                            <a:srgbClr val="5B9BD5">
                              <a:shade val="15000"/>
                            </a:srgbClr>
                          </a:solidFill>
                          <a:prstDash val="solid"/>
                          <a:miter lim="800000"/>
                        </a:ln>
                        <a:effectLst/>
                      </wps:spPr>
                      <wps:txbx>
                        <w:txbxContent>
                          <w:p w14:paraId="48713AE6" w14:textId="06B12503" w:rsidR="0072702C" w:rsidRPr="00C16B46" w:rsidRDefault="0072702C" w:rsidP="0072702C">
                            <w:pPr>
                              <w:spacing w:before="0" w:after="0"/>
                              <w:jc w:val="center"/>
                              <w:rPr>
                                <w:b/>
                                <w:bCs/>
                              </w:rPr>
                            </w:pPr>
                            <w:r>
                              <w:rPr>
                                <w:b/>
                                <w:bCs/>
                              </w:rPr>
                              <w:t>Hazardous conditions or processes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B4098" id="_x0000_s1027" alt="&quot;&quot;" style="position:absolute;margin-left:0;margin-top:-21pt;width:500.85pt;height:21.9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" fillcolor="#33006f" strokecolor="#223f59" strokeweight="1pt">
                <v:textbox>
                  <w:txbxContent>
                    <w:p w14:paraId="48713AE6" w14:textId="06B12503" w:rsidR="0072702C" w:rsidRPr="00C16B46" w:rsidRDefault="0072702C" w:rsidP="0072702C">
                      <w:pPr>
                        <w:spacing w:before="0" w:after="0"/>
                        <w:jc w:val="center"/>
                        <w:rPr>
                          <w:b/>
                          <w:bCs/>
                        </w:rPr>
                      </w:pPr>
                      <w:r>
                        <w:rPr>
                          <w:b/>
                          <w:bCs/>
                        </w:rPr>
                        <w:t>Hazardous conditions or processes</w:t>
                      </w:r>
                    </w:p>
                  </w:txbxContent>
                </v:textbox>
                <w10:wrap anchorx="margin"/>
              </v:rect>
            </w:pict>
          </mc:Fallback>
        </mc:AlternateContent>
      </w:r>
    </w:p>
    <w:p w14:paraId="0CFFF164" w14:textId="77777777" w:rsidR="00314283" w:rsidRDefault="00314283" w:rsidP="00217C76">
      <w:pPr>
        <w:keepNext w:val="0"/>
        <w:keepLines w:val="0"/>
        <w:spacing w:before="0" w:after="0"/>
        <w:sectPr w:rsidR="00314283" w:rsidSect="00BB5CAD">
          <w:type w:val="continuous"/>
          <w:pgSz w:w="12240" w:h="15840" w:code="1"/>
          <w:pgMar w:top="1152" w:right="1296" w:bottom="1008" w:left="1296" w:header="432" w:footer="432" w:gutter="0"/>
          <w:cols w:space="720"/>
          <w:docGrid w:linePitch="360"/>
        </w:sectPr>
      </w:pPr>
    </w:p>
    <w:p w14:paraId="51DC36A9" w14:textId="77777777" w:rsidR="00722169" w:rsidRPr="00097543" w:rsidRDefault="00722169" w:rsidP="00217C76">
      <w:pPr>
        <w:keepNext w:val="0"/>
        <w:keepLines w:val="0"/>
        <w:spacing w:before="0" w:after="0"/>
        <w:rPr>
          <w:b/>
          <w:sz w:val="20"/>
        </w:rPr>
      </w:pPr>
      <w:r w:rsidRPr="00097543">
        <w:rPr>
          <w:b/>
          <w:sz w:val="20"/>
        </w:rPr>
        <w:t>Reaction Hazards</w:t>
      </w:r>
    </w:p>
    <w:p w14:paraId="0829C71E" w14:textId="77777777" w:rsidR="00722169" w:rsidRPr="00097543" w:rsidRDefault="00722169" w:rsidP="00217C76">
      <w:pPr>
        <w:keepNext w:val="0"/>
        <w:keepLines w:val="0"/>
        <w:spacing w:before="0" w:after="60"/>
        <w:rPr>
          <w:sz w:val="20"/>
        </w:rPr>
      </w:pPr>
      <w:r w:rsidRPr="00097543">
        <w:rPr>
          <w:rFonts w:ascii="Segoe UI Symbol" w:hAnsi="Segoe UI Symbol" w:cs="Segoe UI Symbol"/>
          <w:sz w:val="20"/>
        </w:rPr>
        <w:t>☐</w:t>
      </w:r>
      <w:r w:rsidRPr="00097543">
        <w:rPr>
          <w:sz w:val="20"/>
        </w:rPr>
        <w:t xml:space="preserve"> Explosive</w:t>
      </w:r>
    </w:p>
    <w:p w14:paraId="45C87595" w14:textId="77777777" w:rsidR="00722169" w:rsidRPr="00097543" w:rsidRDefault="00722169" w:rsidP="00217C76">
      <w:pPr>
        <w:keepNext w:val="0"/>
        <w:keepLines w:val="0"/>
        <w:spacing w:before="0" w:after="60"/>
        <w:rPr>
          <w:sz w:val="20"/>
        </w:rPr>
      </w:pPr>
      <w:r w:rsidRPr="00097543">
        <w:rPr>
          <w:rFonts w:ascii="Segoe UI Symbol" w:hAnsi="Segoe UI Symbol" w:cs="Segoe UI Symbol"/>
          <w:sz w:val="20"/>
        </w:rPr>
        <w:t>☐</w:t>
      </w:r>
      <w:r w:rsidRPr="00097543">
        <w:rPr>
          <w:sz w:val="20"/>
        </w:rPr>
        <w:t xml:space="preserve"> Exothermic, with potential for fire, excessive heat, or runaway reaction</w:t>
      </w:r>
    </w:p>
    <w:p w14:paraId="3653AAFF" w14:textId="77777777" w:rsidR="00722169" w:rsidRPr="00097543" w:rsidRDefault="00722169" w:rsidP="00217C76">
      <w:pPr>
        <w:keepNext w:val="0"/>
        <w:keepLines w:val="0"/>
        <w:spacing w:before="0" w:after="60"/>
        <w:rPr>
          <w:sz w:val="20"/>
        </w:rPr>
      </w:pPr>
      <w:r w:rsidRPr="00097543">
        <w:rPr>
          <w:rFonts w:ascii="Segoe UI Symbol" w:hAnsi="Segoe UI Symbol" w:cs="Segoe UI Symbol"/>
          <w:sz w:val="20"/>
        </w:rPr>
        <w:t>☐</w:t>
      </w:r>
      <w:r w:rsidRPr="00097543">
        <w:rPr>
          <w:sz w:val="20"/>
        </w:rPr>
        <w:t xml:space="preserve"> Endothermic, with potential for freezing solvents decreased solubility or heterogeneous mixtures</w:t>
      </w:r>
    </w:p>
    <w:p w14:paraId="42D3D89F" w14:textId="77777777" w:rsidR="00722169" w:rsidRPr="00097543" w:rsidRDefault="00722169" w:rsidP="00217C76">
      <w:pPr>
        <w:keepNext w:val="0"/>
        <w:keepLines w:val="0"/>
        <w:spacing w:before="0" w:after="60"/>
        <w:rPr>
          <w:sz w:val="20"/>
        </w:rPr>
      </w:pPr>
      <w:r w:rsidRPr="00097543">
        <w:rPr>
          <w:rFonts w:ascii="Segoe UI Symbol" w:hAnsi="Segoe UI Symbol" w:cs="Segoe UI Symbol"/>
          <w:sz w:val="20"/>
        </w:rPr>
        <w:t>☐</w:t>
      </w:r>
      <w:r w:rsidRPr="00097543">
        <w:rPr>
          <w:sz w:val="20"/>
        </w:rPr>
        <w:t xml:space="preserve"> Gases produced</w:t>
      </w:r>
    </w:p>
    <w:p w14:paraId="542A1963" w14:textId="77777777" w:rsidR="00722169" w:rsidRPr="00097543" w:rsidRDefault="00722169" w:rsidP="00217C76">
      <w:pPr>
        <w:keepNext w:val="0"/>
        <w:keepLines w:val="0"/>
        <w:spacing w:before="0" w:after="60"/>
        <w:rPr>
          <w:sz w:val="20"/>
        </w:rPr>
      </w:pPr>
      <w:r w:rsidRPr="00097543">
        <w:rPr>
          <w:rFonts w:ascii="Segoe UI Symbol" w:hAnsi="Segoe UI Symbol" w:cs="Segoe UI Symbol"/>
          <w:sz w:val="20"/>
        </w:rPr>
        <w:t>☐</w:t>
      </w:r>
      <w:r w:rsidRPr="00097543">
        <w:rPr>
          <w:sz w:val="20"/>
        </w:rPr>
        <w:t xml:space="preserve"> Hazardous reaction intermediates/products</w:t>
      </w:r>
    </w:p>
    <w:p w14:paraId="6E1CCBB2" w14:textId="77777777" w:rsidR="00722169" w:rsidRPr="00097543" w:rsidRDefault="00722169" w:rsidP="00217C76">
      <w:pPr>
        <w:keepNext w:val="0"/>
        <w:keepLines w:val="0"/>
        <w:spacing w:before="0" w:after="0"/>
        <w:rPr>
          <w:sz w:val="20"/>
        </w:rPr>
      </w:pPr>
      <w:r w:rsidRPr="00097543">
        <w:rPr>
          <w:rFonts w:ascii="Segoe UI Symbol" w:hAnsi="Segoe UI Symbol" w:cs="Segoe UI Symbol"/>
          <w:sz w:val="20"/>
        </w:rPr>
        <w:t>☐</w:t>
      </w:r>
      <w:r w:rsidRPr="00097543">
        <w:rPr>
          <w:sz w:val="20"/>
        </w:rPr>
        <w:t xml:space="preserve"> Hazardous side reactions</w:t>
      </w:r>
    </w:p>
    <w:p w14:paraId="61BF589C" w14:textId="77777777" w:rsidR="00722169" w:rsidRPr="00097543" w:rsidRDefault="00314283" w:rsidP="00217C76">
      <w:pPr>
        <w:keepNext w:val="0"/>
        <w:keepLines w:val="0"/>
        <w:spacing w:before="0" w:after="0"/>
        <w:rPr>
          <w:b/>
          <w:sz w:val="20"/>
        </w:rPr>
      </w:pPr>
      <w:r w:rsidRPr="00097543">
        <w:rPr>
          <w:sz w:val="20"/>
        </w:rPr>
        <w:br w:type="column"/>
      </w:r>
      <w:r w:rsidR="00722169" w:rsidRPr="00097543">
        <w:rPr>
          <w:b/>
          <w:sz w:val="20"/>
        </w:rPr>
        <w:t>Hazardous Processes</w:t>
      </w:r>
    </w:p>
    <w:p w14:paraId="04B736B6" w14:textId="77777777" w:rsidR="00722169" w:rsidRPr="00097543" w:rsidRDefault="00722169" w:rsidP="00217C76">
      <w:pPr>
        <w:keepNext w:val="0"/>
        <w:keepLines w:val="0"/>
        <w:spacing w:before="0" w:after="60"/>
        <w:rPr>
          <w:sz w:val="20"/>
        </w:rPr>
      </w:pPr>
      <w:r w:rsidRPr="00097543">
        <w:rPr>
          <w:rFonts w:ascii="Segoe UI Symbol" w:hAnsi="Segoe UI Symbol" w:cs="Segoe UI Symbol"/>
          <w:sz w:val="20"/>
        </w:rPr>
        <w:t>☐</w:t>
      </w:r>
      <w:r w:rsidRPr="00097543">
        <w:rPr>
          <w:sz w:val="20"/>
        </w:rPr>
        <w:t xml:space="preserve"> Generation of air contaminants (gases, aerosols, or particulates)</w:t>
      </w:r>
    </w:p>
    <w:p w14:paraId="03BA9606" w14:textId="77777777" w:rsidR="00722169" w:rsidRPr="00097543" w:rsidRDefault="00722169" w:rsidP="00217C76">
      <w:pPr>
        <w:keepNext w:val="0"/>
        <w:keepLines w:val="0"/>
        <w:spacing w:before="0" w:after="60"/>
        <w:rPr>
          <w:sz w:val="20"/>
        </w:rPr>
      </w:pPr>
      <w:r w:rsidRPr="00097543">
        <w:rPr>
          <w:rFonts w:ascii="Segoe UI Symbol" w:hAnsi="Segoe UI Symbol" w:cs="Segoe UI Symbol"/>
          <w:sz w:val="20"/>
        </w:rPr>
        <w:t>☐</w:t>
      </w:r>
      <w:r w:rsidRPr="00097543">
        <w:rPr>
          <w:sz w:val="20"/>
        </w:rPr>
        <w:t xml:space="preserve"> Heating chemicals</w:t>
      </w:r>
    </w:p>
    <w:p w14:paraId="281A169C" w14:textId="77777777" w:rsidR="00722169" w:rsidRPr="00097543" w:rsidRDefault="00722169" w:rsidP="00217C76">
      <w:pPr>
        <w:keepNext w:val="0"/>
        <w:keepLines w:val="0"/>
        <w:spacing w:before="0" w:after="60"/>
        <w:rPr>
          <w:sz w:val="20"/>
        </w:rPr>
      </w:pPr>
      <w:r w:rsidRPr="00097543">
        <w:rPr>
          <w:rFonts w:ascii="Segoe UI Symbol" w:hAnsi="Segoe UI Symbol" w:cs="Segoe UI Symbol"/>
          <w:sz w:val="20"/>
        </w:rPr>
        <w:t>☐</w:t>
      </w:r>
      <w:r w:rsidRPr="00097543">
        <w:rPr>
          <w:sz w:val="20"/>
        </w:rPr>
        <w:t xml:space="preserve"> Large mass or volume</w:t>
      </w:r>
    </w:p>
    <w:p w14:paraId="0BE21B84" w14:textId="77777777" w:rsidR="00722169" w:rsidRPr="00097543" w:rsidRDefault="00722169" w:rsidP="00217C76">
      <w:pPr>
        <w:keepNext w:val="0"/>
        <w:keepLines w:val="0"/>
        <w:spacing w:before="0" w:after="60"/>
        <w:rPr>
          <w:sz w:val="20"/>
        </w:rPr>
      </w:pPr>
      <w:r w:rsidRPr="00097543">
        <w:rPr>
          <w:rFonts w:ascii="Segoe UI Symbol" w:hAnsi="Segoe UI Symbol" w:cs="Segoe UI Symbol"/>
          <w:sz w:val="20"/>
        </w:rPr>
        <w:t>☐</w:t>
      </w:r>
      <w:r w:rsidRPr="00097543">
        <w:rPr>
          <w:sz w:val="20"/>
        </w:rPr>
        <w:t xml:space="preserve"> Pressure &gt; atmospheric</w:t>
      </w:r>
    </w:p>
    <w:p w14:paraId="7C465D4F" w14:textId="77777777" w:rsidR="00722169" w:rsidRPr="00097543" w:rsidRDefault="00722169" w:rsidP="00217C76">
      <w:pPr>
        <w:keepNext w:val="0"/>
        <w:keepLines w:val="0"/>
        <w:spacing w:before="0" w:after="60"/>
        <w:rPr>
          <w:sz w:val="20"/>
        </w:rPr>
      </w:pPr>
      <w:r w:rsidRPr="00097543">
        <w:rPr>
          <w:rFonts w:ascii="Segoe UI Symbol" w:hAnsi="Segoe UI Symbol" w:cs="Segoe UI Symbol"/>
          <w:sz w:val="20"/>
        </w:rPr>
        <w:t>☐</w:t>
      </w:r>
      <w:r w:rsidRPr="00097543">
        <w:rPr>
          <w:sz w:val="20"/>
        </w:rPr>
        <w:t xml:space="preserve"> Pressure &lt; atmospheric</w:t>
      </w:r>
    </w:p>
    <w:p w14:paraId="32768F0B" w14:textId="77777777" w:rsidR="00722169" w:rsidRPr="00097543" w:rsidRDefault="00722169" w:rsidP="00217C76">
      <w:pPr>
        <w:keepNext w:val="0"/>
        <w:keepLines w:val="0"/>
        <w:spacing w:before="0" w:after="0"/>
        <w:rPr>
          <w:sz w:val="20"/>
        </w:rPr>
      </w:pPr>
      <w:r w:rsidRPr="00097543">
        <w:rPr>
          <w:rFonts w:ascii="Segoe UI Symbol" w:hAnsi="Segoe UI Symbol" w:cs="Segoe UI Symbol"/>
          <w:sz w:val="20"/>
        </w:rPr>
        <w:t>☐</w:t>
      </w:r>
      <w:r w:rsidRPr="00097543">
        <w:rPr>
          <w:sz w:val="20"/>
        </w:rPr>
        <w:t xml:space="preserve"> Scale-up of reaction</w:t>
      </w:r>
    </w:p>
    <w:p w14:paraId="095A6FD7" w14:textId="77777777" w:rsidR="00722169" w:rsidRPr="00097543" w:rsidRDefault="00314283" w:rsidP="00217C76">
      <w:pPr>
        <w:keepNext w:val="0"/>
        <w:keepLines w:val="0"/>
        <w:spacing w:before="0" w:after="0"/>
        <w:rPr>
          <w:b/>
          <w:sz w:val="20"/>
        </w:rPr>
      </w:pPr>
      <w:r w:rsidRPr="00097543">
        <w:rPr>
          <w:sz w:val="20"/>
        </w:rPr>
        <w:br w:type="column"/>
      </w:r>
      <w:r w:rsidR="00722169" w:rsidRPr="00097543">
        <w:rPr>
          <w:b/>
          <w:sz w:val="20"/>
        </w:rPr>
        <w:t>Other Hazards</w:t>
      </w:r>
    </w:p>
    <w:p w14:paraId="6D815296" w14:textId="77777777" w:rsidR="00722169" w:rsidRPr="00097543" w:rsidRDefault="00722169" w:rsidP="00217C76">
      <w:pPr>
        <w:keepNext w:val="0"/>
        <w:keepLines w:val="0"/>
        <w:spacing w:before="0" w:after="60"/>
        <w:rPr>
          <w:sz w:val="20"/>
        </w:rPr>
      </w:pPr>
      <w:r w:rsidRPr="00097543">
        <w:rPr>
          <w:rFonts w:ascii="Segoe UI Symbol" w:hAnsi="Segoe UI Symbol" w:cs="Segoe UI Symbol"/>
          <w:sz w:val="20"/>
        </w:rPr>
        <w:t>☐</w:t>
      </w:r>
      <w:r w:rsidRPr="00097543">
        <w:rPr>
          <w:sz w:val="20"/>
        </w:rPr>
        <w:t xml:space="preserve"> Hand/power tools</w:t>
      </w:r>
    </w:p>
    <w:p w14:paraId="154A2946" w14:textId="77777777" w:rsidR="00722169" w:rsidRPr="00097543" w:rsidRDefault="00722169" w:rsidP="00217C76">
      <w:pPr>
        <w:keepNext w:val="0"/>
        <w:keepLines w:val="0"/>
        <w:spacing w:before="0" w:after="60"/>
        <w:rPr>
          <w:sz w:val="20"/>
        </w:rPr>
      </w:pPr>
      <w:r w:rsidRPr="00097543">
        <w:rPr>
          <w:rFonts w:ascii="Segoe UI Symbol" w:hAnsi="Segoe UI Symbol" w:cs="Segoe UI Symbol"/>
          <w:sz w:val="20"/>
        </w:rPr>
        <w:t>☐</w:t>
      </w:r>
      <w:r w:rsidRPr="00097543">
        <w:rPr>
          <w:sz w:val="20"/>
        </w:rPr>
        <w:t xml:space="preserve"> Moving equipment/parts</w:t>
      </w:r>
    </w:p>
    <w:p w14:paraId="591E21BE" w14:textId="77777777" w:rsidR="00722169" w:rsidRPr="00097543" w:rsidRDefault="00722169" w:rsidP="00217C76">
      <w:pPr>
        <w:keepNext w:val="0"/>
        <w:keepLines w:val="0"/>
        <w:spacing w:before="0" w:after="60"/>
        <w:rPr>
          <w:sz w:val="20"/>
        </w:rPr>
      </w:pPr>
      <w:r w:rsidRPr="00097543">
        <w:rPr>
          <w:rFonts w:ascii="Segoe UI Symbol" w:hAnsi="Segoe UI Symbol" w:cs="Segoe UI Symbol"/>
          <w:sz w:val="20"/>
        </w:rPr>
        <w:t>☐</w:t>
      </w:r>
      <w:r w:rsidRPr="00097543">
        <w:rPr>
          <w:sz w:val="20"/>
        </w:rPr>
        <w:t xml:space="preserve"> Electrical</w:t>
      </w:r>
    </w:p>
    <w:p w14:paraId="74016284" w14:textId="77777777" w:rsidR="00722169" w:rsidRPr="00097543" w:rsidRDefault="00722169" w:rsidP="00217C76">
      <w:pPr>
        <w:keepNext w:val="0"/>
        <w:keepLines w:val="0"/>
        <w:spacing w:before="0" w:after="60"/>
        <w:rPr>
          <w:sz w:val="20"/>
        </w:rPr>
      </w:pPr>
      <w:proofErr w:type="gramStart"/>
      <w:r w:rsidRPr="00097543">
        <w:rPr>
          <w:rFonts w:ascii="Segoe UI Symbol" w:hAnsi="Segoe UI Symbol" w:cs="Segoe UI Symbol"/>
          <w:sz w:val="20"/>
        </w:rPr>
        <w:t>☐</w:t>
      </w:r>
      <w:r w:rsidRPr="00097543">
        <w:rPr>
          <w:sz w:val="20"/>
        </w:rPr>
        <w:t xml:space="preserve"> Noise &gt;</w:t>
      </w:r>
      <w:proofErr w:type="gramEnd"/>
      <w:r w:rsidRPr="00097543">
        <w:rPr>
          <w:sz w:val="20"/>
        </w:rPr>
        <w:t xml:space="preserve"> 80 dBA</w:t>
      </w:r>
    </w:p>
    <w:p w14:paraId="742D62C1" w14:textId="77777777" w:rsidR="00722169" w:rsidRPr="00097543" w:rsidRDefault="00722169" w:rsidP="00217C76">
      <w:pPr>
        <w:keepNext w:val="0"/>
        <w:keepLines w:val="0"/>
        <w:spacing w:before="0" w:after="60"/>
        <w:rPr>
          <w:sz w:val="20"/>
        </w:rPr>
      </w:pPr>
      <w:r w:rsidRPr="00097543">
        <w:rPr>
          <w:rFonts w:ascii="Segoe UI Symbol" w:hAnsi="Segoe UI Symbol" w:cs="Segoe UI Symbol"/>
          <w:sz w:val="20"/>
        </w:rPr>
        <w:t>☐</w:t>
      </w:r>
      <w:r w:rsidRPr="00097543">
        <w:rPr>
          <w:sz w:val="20"/>
        </w:rPr>
        <w:t xml:space="preserve"> Heat/hot surfaces</w:t>
      </w:r>
    </w:p>
    <w:p w14:paraId="0C32693F" w14:textId="77777777" w:rsidR="00722169" w:rsidRPr="00097543" w:rsidRDefault="00722169" w:rsidP="00217C76">
      <w:pPr>
        <w:keepNext w:val="0"/>
        <w:keepLines w:val="0"/>
        <w:spacing w:before="0" w:after="60"/>
        <w:rPr>
          <w:sz w:val="20"/>
        </w:rPr>
      </w:pPr>
      <w:r w:rsidRPr="00097543">
        <w:rPr>
          <w:rFonts w:ascii="Segoe UI Symbol" w:hAnsi="Segoe UI Symbol" w:cs="Segoe UI Symbol"/>
          <w:sz w:val="20"/>
        </w:rPr>
        <w:t>☐</w:t>
      </w:r>
      <w:r w:rsidRPr="00097543">
        <w:rPr>
          <w:sz w:val="20"/>
        </w:rPr>
        <w:t xml:space="preserve"> Ergonomic hazards</w:t>
      </w:r>
    </w:p>
    <w:p w14:paraId="04FC555B" w14:textId="77777777" w:rsidR="00722169" w:rsidRPr="00097543" w:rsidRDefault="00722169" w:rsidP="00217C76">
      <w:pPr>
        <w:keepNext w:val="0"/>
        <w:keepLines w:val="0"/>
        <w:spacing w:before="0" w:after="60"/>
        <w:rPr>
          <w:sz w:val="20"/>
        </w:rPr>
      </w:pPr>
      <w:r w:rsidRPr="00097543">
        <w:rPr>
          <w:rFonts w:ascii="Segoe UI Symbol" w:hAnsi="Segoe UI Symbol" w:cs="Segoe UI Symbol"/>
          <w:sz w:val="20"/>
        </w:rPr>
        <w:t>☐</w:t>
      </w:r>
      <w:r w:rsidRPr="00097543">
        <w:rPr>
          <w:sz w:val="20"/>
        </w:rPr>
        <w:t xml:space="preserve"> Needles/sharps</w:t>
      </w:r>
    </w:p>
    <w:p w14:paraId="5F6331C3" w14:textId="77777777" w:rsidR="00722169" w:rsidRPr="00097543" w:rsidRDefault="00722169" w:rsidP="00217C76">
      <w:pPr>
        <w:keepNext w:val="0"/>
        <w:keepLines w:val="0"/>
        <w:spacing w:before="0" w:after="0"/>
        <w:rPr>
          <w:sz w:val="20"/>
        </w:rPr>
      </w:pPr>
      <w:r w:rsidRPr="00097543">
        <w:rPr>
          <w:rFonts w:ascii="Segoe UI Symbol" w:hAnsi="Segoe UI Symbol" w:cs="Segoe UI Symbol"/>
          <w:sz w:val="20"/>
        </w:rPr>
        <w:t>☐</w:t>
      </w:r>
      <w:r w:rsidRPr="00097543">
        <w:rPr>
          <w:sz w:val="20"/>
        </w:rPr>
        <w:t xml:space="preserve"> Other (list):</w:t>
      </w:r>
    </w:p>
    <w:p w14:paraId="7B78FE65" w14:textId="77777777" w:rsidR="00314283" w:rsidRDefault="00314283" w:rsidP="00217C76">
      <w:pPr>
        <w:keepNext w:val="0"/>
        <w:keepLines w:val="0"/>
        <w:sectPr w:rsidR="00314283" w:rsidSect="007F22BE">
          <w:type w:val="continuous"/>
          <w:pgSz w:w="12240" w:h="15840" w:code="1"/>
          <w:pgMar w:top="1152" w:right="360" w:bottom="1008" w:left="1296" w:header="432" w:footer="432" w:gutter="0"/>
          <w:cols w:num="3" w:space="288"/>
          <w:docGrid w:linePitch="360"/>
        </w:sectPr>
      </w:pPr>
    </w:p>
    <w:p w14:paraId="6BC472DB" w14:textId="77777777" w:rsidR="00453BEB" w:rsidRDefault="00453BEB" w:rsidP="00217C76">
      <w:pPr>
        <w:keepNext w:val="0"/>
        <w:keepLines w:val="0"/>
        <w:spacing w:before="0" w:after="0"/>
        <w:rPr>
          <w:sz w:val="20"/>
        </w:rPr>
        <w:sectPr w:rsidR="00453BEB" w:rsidSect="00BB5CAD">
          <w:type w:val="continuous"/>
          <w:pgSz w:w="12240" w:h="15840" w:code="1"/>
          <w:pgMar w:top="1152" w:right="1296" w:bottom="1008" w:left="1296" w:header="432" w:footer="432" w:gutter="0"/>
          <w:cols w:space="720"/>
          <w:docGrid w:linePitch="360"/>
        </w:sectPr>
      </w:pPr>
    </w:p>
    <w:p w14:paraId="6A7739A9" w14:textId="77777777" w:rsidR="00453BEB" w:rsidRDefault="00453BEB" w:rsidP="00217C76">
      <w:pPr>
        <w:pStyle w:val="Heading1"/>
        <w:keepNext w:val="0"/>
        <w:keepLines w:val="0"/>
        <w:spacing w:before="240"/>
        <w:rPr>
          <w:sz w:val="28"/>
        </w:rPr>
        <w:sectPr w:rsidR="00453BEB" w:rsidSect="00B90541">
          <w:type w:val="continuous"/>
          <w:pgSz w:w="12240" w:h="15840" w:code="1"/>
          <w:pgMar w:top="1152" w:right="1296" w:bottom="1008" w:left="1296" w:header="432" w:footer="432" w:gutter="0"/>
          <w:cols w:num="3" w:space="153"/>
          <w:docGrid w:linePitch="360"/>
        </w:sectPr>
      </w:pPr>
    </w:p>
    <w:p w14:paraId="7AEBFD34" w14:textId="77777777" w:rsidR="0025138A" w:rsidRPr="00453BEB" w:rsidRDefault="0025138A" w:rsidP="00217C76">
      <w:pPr>
        <w:pStyle w:val="Heading1"/>
        <w:keepNext w:val="0"/>
        <w:keepLines w:val="0"/>
        <w:spacing w:before="240"/>
        <w:rPr>
          <w:sz w:val="28"/>
        </w:rPr>
      </w:pPr>
      <w:r w:rsidRPr="00453BEB">
        <w:rPr>
          <w:sz w:val="28"/>
        </w:rPr>
        <w:lastRenderedPageBreak/>
        <w:t>Phase 2: Plan</w:t>
      </w:r>
    </w:p>
    <w:p w14:paraId="4A5DBAE9" w14:textId="4CB70CBC" w:rsidR="00722169" w:rsidRDefault="00722169" w:rsidP="00217C76">
      <w:pPr>
        <w:keepNext w:val="0"/>
        <w:keepLines w:val="0"/>
        <w:rPr>
          <w:sz w:val="20"/>
          <w:szCs w:val="20"/>
        </w:rPr>
      </w:pPr>
      <w:r w:rsidRPr="00F95BB2">
        <w:rPr>
          <w:b/>
          <w:color w:val="33006F"/>
          <w:sz w:val="20"/>
          <w:szCs w:val="20"/>
        </w:rPr>
        <w:t xml:space="preserve">Outline the </w:t>
      </w:r>
      <w:r w:rsidR="00D7776A">
        <w:rPr>
          <w:b/>
          <w:color w:val="33006F"/>
          <w:sz w:val="20"/>
          <w:szCs w:val="20"/>
        </w:rPr>
        <w:t>p</w:t>
      </w:r>
      <w:r w:rsidRPr="00F95BB2">
        <w:rPr>
          <w:b/>
          <w:color w:val="33006F"/>
          <w:sz w:val="20"/>
          <w:szCs w:val="20"/>
        </w:rPr>
        <w:t>rocedure</w:t>
      </w:r>
      <w:r w:rsidRPr="00373752">
        <w:rPr>
          <w:b/>
          <w:color w:val="431782"/>
          <w:sz w:val="20"/>
          <w:szCs w:val="20"/>
        </w:rPr>
        <w:t>.</w:t>
      </w:r>
      <w:r w:rsidRPr="00373752">
        <w:rPr>
          <w:sz w:val="20"/>
          <w:szCs w:val="20"/>
        </w:rPr>
        <w:t xml:space="preserve"> List the steps or tasks for your </w:t>
      </w:r>
      <w:r w:rsidR="00AC6528">
        <w:rPr>
          <w:sz w:val="20"/>
          <w:szCs w:val="20"/>
        </w:rPr>
        <w:t>project/</w:t>
      </w:r>
      <w:r w:rsidRPr="00373752">
        <w:rPr>
          <w:sz w:val="20"/>
          <w:szCs w:val="20"/>
        </w:rPr>
        <w:t xml:space="preserve">procedure and the hazard/potential consequences of each. Include set-up and clean-up steps or tasks. Define the hazard controls to minimize the risk of each step using the hierarchy of controls starting with the most effective (i.e., elimination, substitution, engineering controls, administrative controls, and personal protective equipment). List the hazard control </w:t>
      </w:r>
      <w:proofErr w:type="gramStart"/>
      <w:r w:rsidRPr="00373752">
        <w:rPr>
          <w:sz w:val="20"/>
          <w:szCs w:val="20"/>
        </w:rPr>
        <w:t>measure</w:t>
      </w:r>
      <w:proofErr w:type="gramEnd"/>
      <w:r w:rsidRPr="00373752">
        <w:rPr>
          <w:sz w:val="20"/>
          <w:szCs w:val="20"/>
        </w:rPr>
        <w:t xml:space="preserve"> you would use for each step or task (e.g., run at a micro scale, work in a fume hood, wear face shield and goggles).</w:t>
      </w:r>
    </w:p>
    <w:tbl>
      <w:tblPr>
        <w:tblStyle w:val="TableGrid"/>
        <w:tblW w:w="0" w:type="auto"/>
        <w:jc w:val="center"/>
        <w:tblLook w:val="04A0" w:firstRow="1" w:lastRow="0" w:firstColumn="1" w:lastColumn="0" w:noHBand="0" w:noVBand="1"/>
      </w:tblPr>
      <w:tblGrid>
        <w:gridCol w:w="3212"/>
        <w:gridCol w:w="3213"/>
        <w:gridCol w:w="3213"/>
      </w:tblGrid>
      <w:tr w:rsidR="00900AB4" w:rsidRPr="00373752" w14:paraId="3B0F2D5A" w14:textId="77777777" w:rsidTr="0072702C">
        <w:trPr>
          <w:jc w:val="center"/>
        </w:trPr>
        <w:tc>
          <w:tcPr>
            <w:tcW w:w="3212" w:type="dxa"/>
            <w:shd w:val="clear" w:color="auto" w:fill="33006F"/>
          </w:tcPr>
          <w:p w14:paraId="08D862C7" w14:textId="77777777" w:rsidR="00900AB4" w:rsidRPr="004616A3" w:rsidRDefault="00900AB4" w:rsidP="00217C76">
            <w:pPr>
              <w:keepNext w:val="0"/>
              <w:keepLines w:val="0"/>
              <w:spacing w:before="100" w:beforeAutospacing="1" w:after="0"/>
              <w:jc w:val="center"/>
              <w:rPr>
                <w:b/>
                <w:sz w:val="20"/>
                <w:szCs w:val="20"/>
              </w:rPr>
            </w:pPr>
            <w:r w:rsidRPr="004616A3">
              <w:rPr>
                <w:b/>
                <w:sz w:val="20"/>
                <w:szCs w:val="20"/>
              </w:rPr>
              <w:t>Steps or Tasks</w:t>
            </w:r>
          </w:p>
        </w:tc>
        <w:tc>
          <w:tcPr>
            <w:tcW w:w="3213" w:type="dxa"/>
            <w:shd w:val="clear" w:color="auto" w:fill="33006F"/>
          </w:tcPr>
          <w:p w14:paraId="70520F82" w14:textId="77777777" w:rsidR="00900AB4" w:rsidRPr="004616A3" w:rsidRDefault="00900AB4" w:rsidP="00217C76">
            <w:pPr>
              <w:keepNext w:val="0"/>
              <w:keepLines w:val="0"/>
              <w:spacing w:before="100" w:beforeAutospacing="1" w:after="0"/>
              <w:jc w:val="center"/>
              <w:rPr>
                <w:b/>
                <w:sz w:val="20"/>
                <w:szCs w:val="20"/>
              </w:rPr>
            </w:pPr>
            <w:r w:rsidRPr="004616A3">
              <w:rPr>
                <w:b/>
                <w:sz w:val="20"/>
                <w:szCs w:val="20"/>
              </w:rPr>
              <w:t>Hazard</w:t>
            </w:r>
          </w:p>
        </w:tc>
        <w:tc>
          <w:tcPr>
            <w:tcW w:w="3213" w:type="dxa"/>
            <w:shd w:val="clear" w:color="auto" w:fill="33006F"/>
          </w:tcPr>
          <w:p w14:paraId="1729D64E" w14:textId="77777777" w:rsidR="00900AB4" w:rsidRPr="004616A3" w:rsidRDefault="00900AB4" w:rsidP="00217C76">
            <w:pPr>
              <w:keepNext w:val="0"/>
              <w:keepLines w:val="0"/>
              <w:spacing w:before="100" w:beforeAutospacing="1" w:after="0"/>
              <w:jc w:val="center"/>
              <w:rPr>
                <w:b/>
                <w:sz w:val="20"/>
                <w:szCs w:val="20"/>
              </w:rPr>
            </w:pPr>
            <w:r w:rsidRPr="004616A3">
              <w:rPr>
                <w:b/>
                <w:sz w:val="20"/>
                <w:szCs w:val="20"/>
              </w:rPr>
              <w:t>Hazard Control Measure(s)</w:t>
            </w:r>
          </w:p>
        </w:tc>
      </w:tr>
      <w:tr w:rsidR="00900AB4" w:rsidRPr="00373752" w14:paraId="0D0B2857" w14:textId="77777777" w:rsidTr="00B65B3F">
        <w:trPr>
          <w:trHeight w:val="504"/>
          <w:jc w:val="center"/>
        </w:trPr>
        <w:tc>
          <w:tcPr>
            <w:tcW w:w="3212" w:type="dxa"/>
          </w:tcPr>
          <w:p w14:paraId="504BA651" w14:textId="77777777" w:rsidR="00900AB4" w:rsidRPr="00B65B3F" w:rsidRDefault="00900AB4" w:rsidP="00217C76">
            <w:pPr>
              <w:keepNext w:val="0"/>
              <w:keepLines w:val="0"/>
              <w:spacing w:before="100" w:beforeAutospacing="1" w:after="0"/>
              <w:jc w:val="center"/>
              <w:rPr>
                <w:sz w:val="20"/>
                <w:szCs w:val="20"/>
              </w:rPr>
            </w:pPr>
          </w:p>
        </w:tc>
        <w:tc>
          <w:tcPr>
            <w:tcW w:w="3213" w:type="dxa"/>
          </w:tcPr>
          <w:p w14:paraId="01385C5A" w14:textId="77777777" w:rsidR="00900AB4" w:rsidRPr="00B65B3F" w:rsidRDefault="00900AB4" w:rsidP="00217C76">
            <w:pPr>
              <w:keepNext w:val="0"/>
              <w:keepLines w:val="0"/>
              <w:spacing w:before="100" w:beforeAutospacing="1" w:after="0"/>
              <w:jc w:val="center"/>
              <w:rPr>
                <w:sz w:val="20"/>
                <w:szCs w:val="20"/>
              </w:rPr>
            </w:pPr>
          </w:p>
        </w:tc>
        <w:tc>
          <w:tcPr>
            <w:tcW w:w="3213" w:type="dxa"/>
          </w:tcPr>
          <w:p w14:paraId="6A3BA3E3" w14:textId="77777777" w:rsidR="00900AB4" w:rsidRPr="00B65B3F" w:rsidRDefault="00900AB4" w:rsidP="00217C76">
            <w:pPr>
              <w:keepNext w:val="0"/>
              <w:keepLines w:val="0"/>
              <w:spacing w:before="100" w:beforeAutospacing="1" w:after="0"/>
              <w:jc w:val="center"/>
              <w:rPr>
                <w:sz w:val="20"/>
                <w:szCs w:val="20"/>
              </w:rPr>
            </w:pPr>
          </w:p>
        </w:tc>
      </w:tr>
      <w:tr w:rsidR="00900AB4" w:rsidRPr="00373752" w14:paraId="68E4C1C7" w14:textId="77777777" w:rsidTr="00B65B3F">
        <w:trPr>
          <w:trHeight w:val="504"/>
          <w:jc w:val="center"/>
        </w:trPr>
        <w:tc>
          <w:tcPr>
            <w:tcW w:w="3212" w:type="dxa"/>
          </w:tcPr>
          <w:p w14:paraId="00174DA1" w14:textId="77777777" w:rsidR="00900AB4" w:rsidRPr="00B65B3F" w:rsidRDefault="00900AB4" w:rsidP="00217C76">
            <w:pPr>
              <w:keepNext w:val="0"/>
              <w:keepLines w:val="0"/>
              <w:spacing w:before="100" w:beforeAutospacing="1" w:after="0"/>
              <w:jc w:val="center"/>
              <w:rPr>
                <w:sz w:val="20"/>
                <w:szCs w:val="20"/>
              </w:rPr>
            </w:pPr>
          </w:p>
        </w:tc>
        <w:tc>
          <w:tcPr>
            <w:tcW w:w="3213" w:type="dxa"/>
          </w:tcPr>
          <w:p w14:paraId="1909B98F" w14:textId="77777777" w:rsidR="00900AB4" w:rsidRPr="00B65B3F" w:rsidRDefault="00900AB4" w:rsidP="00217C76">
            <w:pPr>
              <w:keepNext w:val="0"/>
              <w:keepLines w:val="0"/>
              <w:spacing w:before="100" w:beforeAutospacing="1" w:after="0"/>
              <w:jc w:val="center"/>
              <w:rPr>
                <w:sz w:val="20"/>
                <w:szCs w:val="20"/>
              </w:rPr>
            </w:pPr>
          </w:p>
        </w:tc>
        <w:tc>
          <w:tcPr>
            <w:tcW w:w="3213" w:type="dxa"/>
          </w:tcPr>
          <w:p w14:paraId="252072E7" w14:textId="77777777" w:rsidR="00900AB4" w:rsidRPr="00B65B3F" w:rsidRDefault="00900AB4" w:rsidP="00217C76">
            <w:pPr>
              <w:keepNext w:val="0"/>
              <w:keepLines w:val="0"/>
              <w:spacing w:before="100" w:beforeAutospacing="1" w:after="0"/>
              <w:jc w:val="center"/>
              <w:rPr>
                <w:sz w:val="20"/>
                <w:szCs w:val="20"/>
              </w:rPr>
            </w:pPr>
          </w:p>
        </w:tc>
      </w:tr>
      <w:tr w:rsidR="00900AB4" w:rsidRPr="00373752" w14:paraId="35D39350" w14:textId="77777777" w:rsidTr="00B65B3F">
        <w:trPr>
          <w:trHeight w:val="504"/>
          <w:jc w:val="center"/>
        </w:trPr>
        <w:tc>
          <w:tcPr>
            <w:tcW w:w="3212" w:type="dxa"/>
          </w:tcPr>
          <w:p w14:paraId="2AEAF052" w14:textId="77777777" w:rsidR="00900AB4" w:rsidRPr="00B65B3F" w:rsidRDefault="00900AB4" w:rsidP="00217C76">
            <w:pPr>
              <w:keepNext w:val="0"/>
              <w:keepLines w:val="0"/>
              <w:spacing w:before="100" w:beforeAutospacing="1" w:after="0"/>
              <w:jc w:val="center"/>
              <w:rPr>
                <w:sz w:val="20"/>
                <w:szCs w:val="20"/>
              </w:rPr>
            </w:pPr>
          </w:p>
        </w:tc>
        <w:tc>
          <w:tcPr>
            <w:tcW w:w="3213" w:type="dxa"/>
          </w:tcPr>
          <w:p w14:paraId="12124B64" w14:textId="77777777" w:rsidR="00900AB4" w:rsidRPr="00B65B3F" w:rsidRDefault="00900AB4" w:rsidP="00217C76">
            <w:pPr>
              <w:keepNext w:val="0"/>
              <w:keepLines w:val="0"/>
              <w:spacing w:before="100" w:beforeAutospacing="1" w:after="0"/>
              <w:jc w:val="center"/>
              <w:rPr>
                <w:sz w:val="20"/>
                <w:szCs w:val="20"/>
              </w:rPr>
            </w:pPr>
          </w:p>
        </w:tc>
        <w:tc>
          <w:tcPr>
            <w:tcW w:w="3213" w:type="dxa"/>
          </w:tcPr>
          <w:p w14:paraId="62E2E762" w14:textId="77777777" w:rsidR="00900AB4" w:rsidRPr="00B65B3F" w:rsidRDefault="00900AB4" w:rsidP="00217C76">
            <w:pPr>
              <w:keepNext w:val="0"/>
              <w:keepLines w:val="0"/>
              <w:spacing w:before="100" w:beforeAutospacing="1" w:after="0"/>
              <w:jc w:val="center"/>
              <w:rPr>
                <w:sz w:val="20"/>
                <w:szCs w:val="20"/>
              </w:rPr>
            </w:pPr>
          </w:p>
        </w:tc>
      </w:tr>
      <w:tr w:rsidR="00900AB4" w:rsidRPr="00373752" w14:paraId="2F4A71FB" w14:textId="77777777" w:rsidTr="00B65B3F">
        <w:trPr>
          <w:trHeight w:val="504"/>
          <w:jc w:val="center"/>
        </w:trPr>
        <w:tc>
          <w:tcPr>
            <w:tcW w:w="3212" w:type="dxa"/>
          </w:tcPr>
          <w:p w14:paraId="10C72F72" w14:textId="77777777" w:rsidR="00900AB4" w:rsidRPr="00B65B3F" w:rsidRDefault="00900AB4" w:rsidP="00217C76">
            <w:pPr>
              <w:keepNext w:val="0"/>
              <w:keepLines w:val="0"/>
              <w:spacing w:before="100" w:beforeAutospacing="1" w:after="0"/>
              <w:jc w:val="center"/>
              <w:rPr>
                <w:sz w:val="20"/>
                <w:szCs w:val="20"/>
              </w:rPr>
            </w:pPr>
          </w:p>
        </w:tc>
        <w:tc>
          <w:tcPr>
            <w:tcW w:w="3213" w:type="dxa"/>
          </w:tcPr>
          <w:p w14:paraId="4473D18D" w14:textId="77777777" w:rsidR="00900AB4" w:rsidRPr="00B65B3F" w:rsidRDefault="00900AB4" w:rsidP="00217C76">
            <w:pPr>
              <w:keepNext w:val="0"/>
              <w:keepLines w:val="0"/>
              <w:spacing w:before="100" w:beforeAutospacing="1" w:after="0"/>
              <w:jc w:val="center"/>
              <w:rPr>
                <w:sz w:val="20"/>
                <w:szCs w:val="20"/>
              </w:rPr>
            </w:pPr>
          </w:p>
        </w:tc>
        <w:tc>
          <w:tcPr>
            <w:tcW w:w="3213" w:type="dxa"/>
          </w:tcPr>
          <w:p w14:paraId="2A3ADD59" w14:textId="77777777" w:rsidR="00900AB4" w:rsidRPr="00B65B3F" w:rsidRDefault="00900AB4" w:rsidP="00217C76">
            <w:pPr>
              <w:keepNext w:val="0"/>
              <w:keepLines w:val="0"/>
              <w:spacing w:before="100" w:beforeAutospacing="1" w:after="0"/>
              <w:jc w:val="center"/>
              <w:rPr>
                <w:sz w:val="20"/>
                <w:szCs w:val="20"/>
              </w:rPr>
            </w:pPr>
          </w:p>
        </w:tc>
      </w:tr>
      <w:tr w:rsidR="00900AB4" w:rsidRPr="00373752" w14:paraId="12112C33" w14:textId="77777777" w:rsidTr="00B65B3F">
        <w:trPr>
          <w:trHeight w:val="504"/>
          <w:jc w:val="center"/>
        </w:trPr>
        <w:tc>
          <w:tcPr>
            <w:tcW w:w="3212" w:type="dxa"/>
          </w:tcPr>
          <w:p w14:paraId="56036B12" w14:textId="77777777" w:rsidR="00900AB4" w:rsidRPr="00B65B3F" w:rsidRDefault="00900AB4" w:rsidP="00217C76">
            <w:pPr>
              <w:keepNext w:val="0"/>
              <w:keepLines w:val="0"/>
              <w:spacing w:before="100" w:beforeAutospacing="1" w:after="0"/>
              <w:jc w:val="center"/>
              <w:rPr>
                <w:sz w:val="20"/>
                <w:szCs w:val="20"/>
              </w:rPr>
            </w:pPr>
          </w:p>
        </w:tc>
        <w:tc>
          <w:tcPr>
            <w:tcW w:w="3213" w:type="dxa"/>
          </w:tcPr>
          <w:p w14:paraId="5C2F76EA" w14:textId="77777777" w:rsidR="00900AB4" w:rsidRPr="00B65B3F" w:rsidRDefault="00900AB4" w:rsidP="00217C76">
            <w:pPr>
              <w:keepNext w:val="0"/>
              <w:keepLines w:val="0"/>
              <w:spacing w:before="100" w:beforeAutospacing="1" w:after="0"/>
              <w:jc w:val="center"/>
              <w:rPr>
                <w:sz w:val="20"/>
                <w:szCs w:val="20"/>
              </w:rPr>
            </w:pPr>
          </w:p>
        </w:tc>
        <w:tc>
          <w:tcPr>
            <w:tcW w:w="3213" w:type="dxa"/>
          </w:tcPr>
          <w:p w14:paraId="23F1E5FF" w14:textId="77777777" w:rsidR="00900AB4" w:rsidRPr="00B65B3F" w:rsidRDefault="00900AB4" w:rsidP="00217C76">
            <w:pPr>
              <w:keepNext w:val="0"/>
              <w:keepLines w:val="0"/>
              <w:spacing w:before="100" w:beforeAutospacing="1" w:after="0"/>
              <w:jc w:val="center"/>
              <w:rPr>
                <w:sz w:val="20"/>
                <w:szCs w:val="20"/>
              </w:rPr>
            </w:pPr>
          </w:p>
        </w:tc>
      </w:tr>
      <w:tr w:rsidR="00900AB4" w:rsidRPr="00373752" w14:paraId="5393EC81" w14:textId="77777777" w:rsidTr="00B65B3F">
        <w:trPr>
          <w:trHeight w:val="504"/>
          <w:jc w:val="center"/>
        </w:trPr>
        <w:tc>
          <w:tcPr>
            <w:tcW w:w="3212" w:type="dxa"/>
          </w:tcPr>
          <w:p w14:paraId="37D95BB9" w14:textId="77777777" w:rsidR="00900AB4" w:rsidRPr="00B65B3F" w:rsidRDefault="00900AB4" w:rsidP="00217C76">
            <w:pPr>
              <w:keepNext w:val="0"/>
              <w:keepLines w:val="0"/>
              <w:spacing w:before="100" w:beforeAutospacing="1" w:after="0"/>
              <w:jc w:val="center"/>
              <w:rPr>
                <w:sz w:val="20"/>
                <w:szCs w:val="20"/>
              </w:rPr>
            </w:pPr>
          </w:p>
        </w:tc>
        <w:tc>
          <w:tcPr>
            <w:tcW w:w="3213" w:type="dxa"/>
          </w:tcPr>
          <w:p w14:paraId="28A08EB7" w14:textId="77777777" w:rsidR="00900AB4" w:rsidRPr="00B65B3F" w:rsidRDefault="00900AB4" w:rsidP="00217C76">
            <w:pPr>
              <w:keepNext w:val="0"/>
              <w:keepLines w:val="0"/>
              <w:spacing w:before="100" w:beforeAutospacing="1" w:after="0"/>
              <w:jc w:val="center"/>
              <w:rPr>
                <w:sz w:val="20"/>
                <w:szCs w:val="20"/>
              </w:rPr>
            </w:pPr>
          </w:p>
        </w:tc>
        <w:tc>
          <w:tcPr>
            <w:tcW w:w="3213" w:type="dxa"/>
          </w:tcPr>
          <w:p w14:paraId="328FD966" w14:textId="77777777" w:rsidR="00900AB4" w:rsidRPr="00B65B3F" w:rsidRDefault="00900AB4" w:rsidP="00217C76">
            <w:pPr>
              <w:keepNext w:val="0"/>
              <w:keepLines w:val="0"/>
              <w:spacing w:before="100" w:beforeAutospacing="1" w:after="0"/>
              <w:jc w:val="center"/>
              <w:rPr>
                <w:sz w:val="20"/>
                <w:szCs w:val="20"/>
              </w:rPr>
            </w:pPr>
          </w:p>
        </w:tc>
      </w:tr>
      <w:tr w:rsidR="00900AB4" w:rsidRPr="00373752" w14:paraId="5C81D370" w14:textId="77777777" w:rsidTr="00B65B3F">
        <w:trPr>
          <w:trHeight w:val="504"/>
          <w:jc w:val="center"/>
        </w:trPr>
        <w:tc>
          <w:tcPr>
            <w:tcW w:w="3212" w:type="dxa"/>
          </w:tcPr>
          <w:p w14:paraId="6CE4F185" w14:textId="77777777" w:rsidR="00900AB4" w:rsidRPr="00B65B3F" w:rsidRDefault="00900AB4" w:rsidP="00217C76">
            <w:pPr>
              <w:keepNext w:val="0"/>
              <w:keepLines w:val="0"/>
              <w:spacing w:before="100" w:beforeAutospacing="1" w:after="0"/>
              <w:jc w:val="center"/>
              <w:rPr>
                <w:sz w:val="20"/>
                <w:szCs w:val="20"/>
              </w:rPr>
            </w:pPr>
          </w:p>
        </w:tc>
        <w:tc>
          <w:tcPr>
            <w:tcW w:w="3213" w:type="dxa"/>
          </w:tcPr>
          <w:p w14:paraId="2612614C" w14:textId="77777777" w:rsidR="00900AB4" w:rsidRPr="00B65B3F" w:rsidRDefault="00900AB4" w:rsidP="00217C76">
            <w:pPr>
              <w:keepNext w:val="0"/>
              <w:keepLines w:val="0"/>
              <w:spacing w:before="100" w:beforeAutospacing="1" w:after="0"/>
              <w:jc w:val="center"/>
              <w:rPr>
                <w:sz w:val="20"/>
                <w:szCs w:val="20"/>
              </w:rPr>
            </w:pPr>
          </w:p>
        </w:tc>
        <w:tc>
          <w:tcPr>
            <w:tcW w:w="3213" w:type="dxa"/>
          </w:tcPr>
          <w:p w14:paraId="2A2B5C54" w14:textId="77777777" w:rsidR="00900AB4" w:rsidRPr="00B65B3F" w:rsidRDefault="00900AB4" w:rsidP="00217C76">
            <w:pPr>
              <w:keepNext w:val="0"/>
              <w:keepLines w:val="0"/>
              <w:spacing w:before="100" w:beforeAutospacing="1" w:after="0"/>
              <w:jc w:val="center"/>
              <w:rPr>
                <w:sz w:val="20"/>
                <w:szCs w:val="20"/>
              </w:rPr>
            </w:pPr>
          </w:p>
        </w:tc>
      </w:tr>
      <w:tr w:rsidR="00900AB4" w:rsidRPr="00373752" w14:paraId="122374D3" w14:textId="77777777" w:rsidTr="00B65B3F">
        <w:trPr>
          <w:trHeight w:val="504"/>
          <w:jc w:val="center"/>
        </w:trPr>
        <w:tc>
          <w:tcPr>
            <w:tcW w:w="3212" w:type="dxa"/>
          </w:tcPr>
          <w:p w14:paraId="7B99501E" w14:textId="77777777" w:rsidR="00900AB4" w:rsidRPr="00B65B3F" w:rsidRDefault="00900AB4" w:rsidP="00217C76">
            <w:pPr>
              <w:keepNext w:val="0"/>
              <w:keepLines w:val="0"/>
              <w:spacing w:before="100" w:beforeAutospacing="1" w:after="0"/>
              <w:jc w:val="center"/>
              <w:rPr>
                <w:sz w:val="20"/>
                <w:szCs w:val="20"/>
              </w:rPr>
            </w:pPr>
          </w:p>
        </w:tc>
        <w:tc>
          <w:tcPr>
            <w:tcW w:w="3213" w:type="dxa"/>
          </w:tcPr>
          <w:p w14:paraId="43A38656" w14:textId="77777777" w:rsidR="00900AB4" w:rsidRPr="00B65B3F" w:rsidRDefault="00900AB4" w:rsidP="00217C76">
            <w:pPr>
              <w:keepNext w:val="0"/>
              <w:keepLines w:val="0"/>
              <w:spacing w:before="100" w:beforeAutospacing="1" w:after="0"/>
              <w:jc w:val="center"/>
              <w:rPr>
                <w:sz w:val="20"/>
                <w:szCs w:val="20"/>
              </w:rPr>
            </w:pPr>
          </w:p>
        </w:tc>
        <w:tc>
          <w:tcPr>
            <w:tcW w:w="3213" w:type="dxa"/>
          </w:tcPr>
          <w:p w14:paraId="73655965" w14:textId="77777777" w:rsidR="00900AB4" w:rsidRPr="00B65B3F" w:rsidRDefault="00900AB4" w:rsidP="00217C76">
            <w:pPr>
              <w:keepNext w:val="0"/>
              <w:keepLines w:val="0"/>
              <w:spacing w:before="100" w:beforeAutospacing="1" w:after="0"/>
              <w:jc w:val="center"/>
              <w:rPr>
                <w:sz w:val="20"/>
                <w:szCs w:val="20"/>
              </w:rPr>
            </w:pPr>
          </w:p>
        </w:tc>
      </w:tr>
      <w:tr w:rsidR="00900AB4" w:rsidRPr="00373752" w14:paraId="128235AD" w14:textId="77777777" w:rsidTr="00B65B3F">
        <w:trPr>
          <w:trHeight w:val="504"/>
          <w:jc w:val="center"/>
        </w:trPr>
        <w:tc>
          <w:tcPr>
            <w:tcW w:w="3212" w:type="dxa"/>
          </w:tcPr>
          <w:p w14:paraId="75458350" w14:textId="77777777" w:rsidR="00900AB4" w:rsidRPr="00B65B3F" w:rsidRDefault="00900AB4" w:rsidP="00217C76">
            <w:pPr>
              <w:keepNext w:val="0"/>
              <w:keepLines w:val="0"/>
              <w:spacing w:before="100" w:beforeAutospacing="1" w:after="0"/>
              <w:jc w:val="center"/>
              <w:rPr>
                <w:sz w:val="20"/>
                <w:szCs w:val="20"/>
              </w:rPr>
            </w:pPr>
          </w:p>
        </w:tc>
        <w:tc>
          <w:tcPr>
            <w:tcW w:w="3213" w:type="dxa"/>
          </w:tcPr>
          <w:p w14:paraId="06CB8AE7" w14:textId="77777777" w:rsidR="00900AB4" w:rsidRPr="00B65B3F" w:rsidRDefault="00900AB4" w:rsidP="00217C76">
            <w:pPr>
              <w:keepNext w:val="0"/>
              <w:keepLines w:val="0"/>
              <w:spacing w:before="100" w:beforeAutospacing="1" w:after="0"/>
              <w:jc w:val="center"/>
              <w:rPr>
                <w:sz w:val="20"/>
                <w:szCs w:val="20"/>
              </w:rPr>
            </w:pPr>
          </w:p>
        </w:tc>
        <w:tc>
          <w:tcPr>
            <w:tcW w:w="3213" w:type="dxa"/>
          </w:tcPr>
          <w:p w14:paraId="499C76B1" w14:textId="77777777" w:rsidR="00900AB4" w:rsidRPr="00B65B3F" w:rsidRDefault="00900AB4" w:rsidP="00217C76">
            <w:pPr>
              <w:keepNext w:val="0"/>
              <w:keepLines w:val="0"/>
              <w:spacing w:before="100" w:beforeAutospacing="1" w:after="0"/>
              <w:jc w:val="center"/>
              <w:rPr>
                <w:sz w:val="20"/>
                <w:szCs w:val="20"/>
              </w:rPr>
            </w:pPr>
          </w:p>
        </w:tc>
      </w:tr>
      <w:tr w:rsidR="00900AB4" w:rsidRPr="00373752" w14:paraId="6D2A7564" w14:textId="77777777" w:rsidTr="00B65B3F">
        <w:trPr>
          <w:trHeight w:val="504"/>
          <w:jc w:val="center"/>
        </w:trPr>
        <w:tc>
          <w:tcPr>
            <w:tcW w:w="3212" w:type="dxa"/>
          </w:tcPr>
          <w:p w14:paraId="2851EB5E" w14:textId="77777777" w:rsidR="00900AB4" w:rsidRPr="00B65B3F" w:rsidRDefault="00900AB4" w:rsidP="00217C76">
            <w:pPr>
              <w:keepNext w:val="0"/>
              <w:keepLines w:val="0"/>
              <w:spacing w:before="100" w:beforeAutospacing="1" w:after="0"/>
              <w:jc w:val="center"/>
              <w:rPr>
                <w:sz w:val="20"/>
                <w:szCs w:val="20"/>
              </w:rPr>
            </w:pPr>
          </w:p>
        </w:tc>
        <w:tc>
          <w:tcPr>
            <w:tcW w:w="3213" w:type="dxa"/>
          </w:tcPr>
          <w:p w14:paraId="69BF2D7E" w14:textId="77777777" w:rsidR="00900AB4" w:rsidRPr="00B65B3F" w:rsidRDefault="00900AB4" w:rsidP="00217C76">
            <w:pPr>
              <w:keepNext w:val="0"/>
              <w:keepLines w:val="0"/>
              <w:spacing w:before="100" w:beforeAutospacing="1" w:after="0"/>
              <w:jc w:val="center"/>
              <w:rPr>
                <w:sz w:val="20"/>
                <w:szCs w:val="20"/>
              </w:rPr>
            </w:pPr>
          </w:p>
        </w:tc>
        <w:tc>
          <w:tcPr>
            <w:tcW w:w="3213" w:type="dxa"/>
          </w:tcPr>
          <w:p w14:paraId="66412B63" w14:textId="77777777" w:rsidR="00900AB4" w:rsidRPr="00B65B3F" w:rsidRDefault="00900AB4" w:rsidP="00217C76">
            <w:pPr>
              <w:keepNext w:val="0"/>
              <w:keepLines w:val="0"/>
              <w:spacing w:before="100" w:beforeAutospacing="1" w:after="0"/>
              <w:jc w:val="center"/>
              <w:rPr>
                <w:sz w:val="20"/>
                <w:szCs w:val="20"/>
              </w:rPr>
            </w:pPr>
          </w:p>
        </w:tc>
      </w:tr>
    </w:tbl>
    <w:p w14:paraId="10E663E8" w14:textId="70F59190" w:rsidR="00BF5D08" w:rsidRPr="00373752" w:rsidRDefault="0072702C" w:rsidP="00217C76">
      <w:pPr>
        <w:keepNext w:val="0"/>
        <w:keepLines w:val="0"/>
        <w:spacing w:before="0" w:after="0"/>
        <w:rPr>
          <w:sz w:val="20"/>
          <w:szCs w:val="20"/>
        </w:rPr>
      </w:pPr>
      <w:r>
        <w:rPr>
          <w:noProof/>
          <w:sz w:val="20"/>
          <w:szCs w:val="20"/>
        </w:rPr>
        <w:drawing>
          <wp:anchor distT="0" distB="0" distL="114300" distR="114300" simplePos="0" relativeHeight="251660288" behindDoc="1" locked="0" layoutInCell="1" allowOverlap="1" wp14:anchorId="6D06E677" wp14:editId="4EAD2D63">
            <wp:simplePos x="0" y="0"/>
            <wp:positionH relativeFrom="column">
              <wp:posOffset>-287847</wp:posOffset>
            </wp:positionH>
            <wp:positionV relativeFrom="paragraph">
              <wp:posOffset>196863</wp:posOffset>
            </wp:positionV>
            <wp:extent cx="3775731" cy="2377440"/>
            <wp:effectExtent l="0" t="0" r="0" b="3810"/>
            <wp:wrapNone/>
            <wp:docPr id="2" name="Picture 2" descr="Hierarchy of Controls is an inverted pyramid with Elimination at the top (most effective), Substitution, Engineering Controls, Administrative Controls, and PPE at the bottom (least effec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ierarchy of Controls is an inverted pyramid with Elimination at the top (most effective), Substitution, Engineering Controls, Administrative Controls, and PPE at the bottom (least effectiv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775731" cy="2377440"/>
                    </a:xfrm>
                    <a:prstGeom prst="rect">
                      <a:avLst/>
                    </a:prstGeom>
                  </pic:spPr>
                </pic:pic>
              </a:graphicData>
            </a:graphic>
          </wp:anchor>
        </w:drawing>
      </w:r>
    </w:p>
    <w:p w14:paraId="71938861" w14:textId="53474A2D" w:rsidR="00BF5D08" w:rsidRPr="00373752" w:rsidRDefault="00BF5D08" w:rsidP="00217C76">
      <w:pPr>
        <w:keepNext w:val="0"/>
        <w:keepLines w:val="0"/>
        <w:spacing w:before="0" w:after="0"/>
        <w:rPr>
          <w:sz w:val="20"/>
          <w:szCs w:val="20"/>
        </w:rPr>
      </w:pPr>
    </w:p>
    <w:p w14:paraId="43E3EDEB" w14:textId="77777777" w:rsidR="003A753B" w:rsidRDefault="003A753B" w:rsidP="00217C76">
      <w:pPr>
        <w:keepNext w:val="0"/>
        <w:keepLines w:val="0"/>
        <w:rPr>
          <w:sz w:val="14"/>
          <w:szCs w:val="20"/>
        </w:rPr>
        <w:sectPr w:rsidR="003A753B" w:rsidSect="00BB5CAD">
          <w:type w:val="continuous"/>
          <w:pgSz w:w="12240" w:h="15840" w:code="1"/>
          <w:pgMar w:top="1152" w:right="1296" w:bottom="1008" w:left="1296" w:header="432" w:footer="432" w:gutter="0"/>
          <w:cols w:space="720"/>
          <w:docGrid w:linePitch="360"/>
        </w:sectPr>
      </w:pPr>
    </w:p>
    <w:p w14:paraId="1A2B33CE" w14:textId="77777777" w:rsidR="00A8622D" w:rsidRDefault="00A8622D" w:rsidP="00217C76">
      <w:pPr>
        <w:keepNext w:val="0"/>
        <w:keepLines w:val="0"/>
        <w:spacing w:before="0" w:after="0"/>
        <w:rPr>
          <w:sz w:val="20"/>
          <w:szCs w:val="20"/>
        </w:rPr>
        <w:sectPr w:rsidR="00A8622D" w:rsidSect="003A753B">
          <w:type w:val="continuous"/>
          <w:pgSz w:w="12240" w:h="15840" w:code="1"/>
          <w:pgMar w:top="1152" w:right="1296" w:bottom="1008" w:left="1296" w:header="432" w:footer="432" w:gutter="0"/>
          <w:cols w:space="720"/>
          <w:docGrid w:linePitch="360"/>
        </w:sectPr>
      </w:pPr>
    </w:p>
    <w:p w14:paraId="066F1ABD" w14:textId="77777777" w:rsidR="003A753B" w:rsidRPr="003A753B" w:rsidRDefault="003A753B" w:rsidP="00217C76">
      <w:pPr>
        <w:keepNext w:val="0"/>
        <w:keepLines w:val="0"/>
        <w:spacing w:before="0" w:after="0"/>
        <w:ind w:right="-1692"/>
        <w:rPr>
          <w:sz w:val="14"/>
          <w:szCs w:val="20"/>
        </w:rPr>
      </w:pPr>
    </w:p>
    <w:p w14:paraId="6F618146" w14:textId="77777777" w:rsidR="00636BE6" w:rsidRPr="004616A3" w:rsidRDefault="003A753B" w:rsidP="00217C76">
      <w:pPr>
        <w:keepNext w:val="0"/>
        <w:keepLines w:val="0"/>
        <w:spacing w:before="0"/>
        <w:ind w:left="3600" w:right="-1692" w:firstLine="720"/>
        <w:rPr>
          <w:b/>
          <w:sz w:val="18"/>
          <w:szCs w:val="20"/>
        </w:rPr>
      </w:pPr>
      <w:r>
        <w:rPr>
          <w:sz w:val="20"/>
          <w:szCs w:val="20"/>
        </w:rPr>
        <w:t xml:space="preserve">    </w:t>
      </w:r>
      <w:r w:rsidRPr="003A753B">
        <w:rPr>
          <w:b/>
          <w:sz w:val="20"/>
          <w:szCs w:val="20"/>
        </w:rPr>
        <w:t>Eliminate use of chemical</w:t>
      </w:r>
      <w:r w:rsidR="00A8622D" w:rsidRPr="003A753B">
        <w:rPr>
          <w:b/>
          <w:sz w:val="20"/>
          <w:szCs w:val="20"/>
        </w:rPr>
        <w:t xml:space="preserve"> </w:t>
      </w:r>
      <w:r w:rsidR="00900AB4" w:rsidRPr="003A753B">
        <w:rPr>
          <w:b/>
          <w:sz w:val="20"/>
          <w:szCs w:val="20"/>
        </w:rPr>
        <w:t>or hazard</w:t>
      </w:r>
    </w:p>
    <w:p w14:paraId="0AA9589D" w14:textId="77777777" w:rsidR="00A8622D" w:rsidRPr="004616A3" w:rsidRDefault="00A8622D" w:rsidP="00217C76">
      <w:pPr>
        <w:keepNext w:val="0"/>
        <w:keepLines w:val="0"/>
        <w:spacing w:before="0"/>
        <w:ind w:left="4320" w:right="-1692"/>
        <w:rPr>
          <w:b/>
          <w:sz w:val="4"/>
          <w:szCs w:val="20"/>
        </w:rPr>
      </w:pPr>
    </w:p>
    <w:p w14:paraId="1DB92E05" w14:textId="77777777" w:rsidR="00900AB4" w:rsidRPr="004616A3" w:rsidRDefault="00900AB4" w:rsidP="00217C76">
      <w:pPr>
        <w:keepNext w:val="0"/>
        <w:keepLines w:val="0"/>
        <w:spacing w:before="0"/>
        <w:ind w:right="-1692"/>
        <w:rPr>
          <w:b/>
          <w:sz w:val="18"/>
          <w:szCs w:val="20"/>
        </w:rPr>
      </w:pPr>
      <w:r w:rsidRPr="004616A3">
        <w:rPr>
          <w:b/>
          <w:sz w:val="18"/>
          <w:szCs w:val="20"/>
        </w:rPr>
        <w:tab/>
      </w:r>
      <w:r w:rsidRPr="004616A3">
        <w:rPr>
          <w:b/>
          <w:sz w:val="18"/>
          <w:szCs w:val="20"/>
        </w:rPr>
        <w:tab/>
      </w:r>
      <w:r w:rsidRPr="004616A3">
        <w:rPr>
          <w:b/>
          <w:sz w:val="18"/>
          <w:szCs w:val="20"/>
        </w:rPr>
        <w:tab/>
      </w:r>
      <w:r w:rsidRPr="004616A3">
        <w:rPr>
          <w:b/>
          <w:sz w:val="18"/>
          <w:szCs w:val="20"/>
        </w:rPr>
        <w:tab/>
      </w:r>
      <w:r w:rsidR="00A8622D" w:rsidRPr="004616A3">
        <w:rPr>
          <w:b/>
          <w:sz w:val="18"/>
          <w:szCs w:val="20"/>
        </w:rPr>
        <w:tab/>
        <w:t xml:space="preserve">            </w:t>
      </w:r>
      <w:r w:rsidRPr="004616A3">
        <w:rPr>
          <w:b/>
          <w:sz w:val="18"/>
          <w:szCs w:val="20"/>
        </w:rPr>
        <w:t xml:space="preserve">  </w:t>
      </w:r>
      <w:r w:rsidR="003A753B">
        <w:rPr>
          <w:b/>
          <w:sz w:val="18"/>
          <w:szCs w:val="20"/>
        </w:rPr>
        <w:t xml:space="preserve"> </w:t>
      </w:r>
      <w:r w:rsidR="003A753B" w:rsidRPr="003A753B">
        <w:rPr>
          <w:b/>
          <w:sz w:val="20"/>
          <w:szCs w:val="20"/>
        </w:rPr>
        <w:t>Use a less hazardous chemical,</w:t>
      </w:r>
      <w:r w:rsidRPr="003A753B">
        <w:rPr>
          <w:b/>
          <w:sz w:val="20"/>
          <w:szCs w:val="20"/>
        </w:rPr>
        <w:t xml:space="preserve"> concentration, or process</w:t>
      </w:r>
    </w:p>
    <w:p w14:paraId="64272505" w14:textId="77777777" w:rsidR="00900AB4" w:rsidRPr="004616A3" w:rsidRDefault="00900AB4" w:rsidP="00217C76">
      <w:pPr>
        <w:keepNext w:val="0"/>
        <w:keepLines w:val="0"/>
        <w:spacing w:before="0"/>
        <w:ind w:right="-1692"/>
        <w:rPr>
          <w:b/>
          <w:sz w:val="4"/>
          <w:szCs w:val="20"/>
        </w:rPr>
      </w:pPr>
    </w:p>
    <w:p w14:paraId="4CC41B4A" w14:textId="77777777" w:rsidR="00900AB4" w:rsidRPr="004616A3" w:rsidRDefault="00900AB4" w:rsidP="00217C76">
      <w:pPr>
        <w:keepNext w:val="0"/>
        <w:keepLines w:val="0"/>
        <w:spacing w:before="0"/>
        <w:ind w:right="-1692"/>
        <w:rPr>
          <w:b/>
          <w:sz w:val="18"/>
          <w:szCs w:val="20"/>
        </w:rPr>
      </w:pPr>
      <w:r w:rsidRPr="004616A3">
        <w:rPr>
          <w:b/>
          <w:sz w:val="20"/>
          <w:szCs w:val="20"/>
        </w:rPr>
        <w:tab/>
      </w:r>
      <w:r w:rsidRPr="004616A3">
        <w:rPr>
          <w:b/>
          <w:sz w:val="20"/>
          <w:szCs w:val="20"/>
        </w:rPr>
        <w:tab/>
      </w:r>
      <w:r w:rsidRPr="004616A3">
        <w:rPr>
          <w:b/>
          <w:sz w:val="20"/>
          <w:szCs w:val="20"/>
        </w:rPr>
        <w:tab/>
      </w:r>
      <w:r w:rsidRPr="004616A3">
        <w:rPr>
          <w:b/>
          <w:sz w:val="20"/>
          <w:szCs w:val="20"/>
        </w:rPr>
        <w:tab/>
      </w:r>
      <w:r w:rsidRPr="004616A3">
        <w:rPr>
          <w:b/>
          <w:sz w:val="20"/>
          <w:szCs w:val="20"/>
        </w:rPr>
        <w:tab/>
      </w:r>
      <w:r w:rsidR="00A8622D" w:rsidRPr="004616A3">
        <w:rPr>
          <w:b/>
          <w:sz w:val="20"/>
          <w:szCs w:val="20"/>
        </w:rPr>
        <w:t xml:space="preserve">      </w:t>
      </w:r>
      <w:r w:rsidRPr="004616A3">
        <w:rPr>
          <w:b/>
          <w:sz w:val="20"/>
          <w:szCs w:val="20"/>
        </w:rPr>
        <w:t xml:space="preserve"> </w:t>
      </w:r>
      <w:r w:rsidRPr="003A753B">
        <w:rPr>
          <w:b/>
          <w:sz w:val="20"/>
          <w:szCs w:val="20"/>
        </w:rPr>
        <w:t xml:space="preserve">Isolate people from </w:t>
      </w:r>
      <w:proofErr w:type="gramStart"/>
      <w:r w:rsidRPr="003A753B">
        <w:rPr>
          <w:b/>
          <w:sz w:val="20"/>
          <w:szCs w:val="20"/>
        </w:rPr>
        <w:t>hazard</w:t>
      </w:r>
      <w:proofErr w:type="gramEnd"/>
      <w:r w:rsidR="003A753B" w:rsidRPr="003A753B">
        <w:rPr>
          <w:b/>
          <w:sz w:val="20"/>
          <w:szCs w:val="20"/>
        </w:rPr>
        <w:t xml:space="preserve"> </w:t>
      </w:r>
      <w:r w:rsidR="003A753B" w:rsidRPr="005D3846">
        <w:rPr>
          <w:bCs/>
          <w:sz w:val="20"/>
          <w:szCs w:val="20"/>
        </w:rPr>
        <w:t>(</w:t>
      </w:r>
      <w:r w:rsidRPr="005D3846">
        <w:rPr>
          <w:bCs/>
          <w:sz w:val="20"/>
          <w:szCs w:val="20"/>
        </w:rPr>
        <w:t>e.g. ventilation, barriers</w:t>
      </w:r>
      <w:r w:rsidR="003A753B" w:rsidRPr="005D3846">
        <w:rPr>
          <w:bCs/>
          <w:sz w:val="20"/>
          <w:szCs w:val="20"/>
        </w:rPr>
        <w:t>)</w:t>
      </w:r>
    </w:p>
    <w:p w14:paraId="1A57C3FF" w14:textId="77777777" w:rsidR="00900AB4" w:rsidRPr="004616A3" w:rsidRDefault="00900AB4" w:rsidP="00217C76">
      <w:pPr>
        <w:keepNext w:val="0"/>
        <w:keepLines w:val="0"/>
        <w:spacing w:before="0"/>
        <w:ind w:right="-1692"/>
        <w:rPr>
          <w:b/>
          <w:sz w:val="6"/>
          <w:szCs w:val="20"/>
        </w:rPr>
      </w:pPr>
    </w:p>
    <w:p w14:paraId="3406C682" w14:textId="77777777" w:rsidR="00900AB4" w:rsidRPr="004616A3" w:rsidRDefault="00900AB4" w:rsidP="00217C76">
      <w:pPr>
        <w:keepNext w:val="0"/>
        <w:keepLines w:val="0"/>
        <w:spacing w:before="0" w:after="60"/>
        <w:ind w:right="-1692"/>
        <w:rPr>
          <w:b/>
          <w:sz w:val="18"/>
          <w:szCs w:val="20"/>
        </w:rPr>
      </w:pPr>
      <w:r w:rsidRPr="004616A3">
        <w:rPr>
          <w:b/>
          <w:sz w:val="18"/>
          <w:szCs w:val="20"/>
        </w:rPr>
        <w:tab/>
      </w:r>
      <w:r w:rsidRPr="004616A3">
        <w:rPr>
          <w:b/>
          <w:sz w:val="18"/>
          <w:szCs w:val="20"/>
        </w:rPr>
        <w:tab/>
      </w:r>
      <w:r w:rsidRPr="004616A3">
        <w:rPr>
          <w:b/>
          <w:sz w:val="18"/>
          <w:szCs w:val="20"/>
        </w:rPr>
        <w:tab/>
      </w:r>
      <w:r w:rsidRPr="004616A3">
        <w:rPr>
          <w:b/>
          <w:sz w:val="18"/>
          <w:szCs w:val="20"/>
        </w:rPr>
        <w:tab/>
      </w:r>
      <w:r w:rsidRPr="004616A3">
        <w:rPr>
          <w:b/>
          <w:sz w:val="18"/>
          <w:szCs w:val="20"/>
        </w:rPr>
        <w:tab/>
      </w:r>
      <w:r w:rsidR="00A8622D" w:rsidRPr="004616A3">
        <w:rPr>
          <w:b/>
          <w:sz w:val="18"/>
          <w:szCs w:val="20"/>
        </w:rPr>
        <w:t xml:space="preserve">  </w:t>
      </w:r>
      <w:r w:rsidRPr="003A753B">
        <w:rPr>
          <w:b/>
          <w:sz w:val="20"/>
          <w:szCs w:val="20"/>
        </w:rPr>
        <w:t>Change the way people work</w:t>
      </w:r>
      <w:r w:rsidR="003A753B" w:rsidRPr="003A753B">
        <w:rPr>
          <w:b/>
          <w:sz w:val="20"/>
          <w:szCs w:val="20"/>
        </w:rPr>
        <w:t xml:space="preserve"> </w:t>
      </w:r>
      <w:r w:rsidR="003A753B" w:rsidRPr="005D3846">
        <w:rPr>
          <w:bCs/>
          <w:sz w:val="20"/>
          <w:szCs w:val="20"/>
        </w:rPr>
        <w:t>(</w:t>
      </w:r>
      <w:r w:rsidRPr="005D3846">
        <w:rPr>
          <w:bCs/>
          <w:sz w:val="20"/>
          <w:szCs w:val="20"/>
        </w:rPr>
        <w:t>e.g. training, work policies, SOPs</w:t>
      </w:r>
      <w:r w:rsidR="003A753B" w:rsidRPr="005D3846">
        <w:rPr>
          <w:bCs/>
          <w:sz w:val="20"/>
          <w:szCs w:val="20"/>
        </w:rPr>
        <w:t>)</w:t>
      </w:r>
    </w:p>
    <w:p w14:paraId="02FA3DE6" w14:textId="77777777" w:rsidR="00A8622D" w:rsidRPr="004616A3" w:rsidRDefault="00A8622D" w:rsidP="00217C76">
      <w:pPr>
        <w:keepNext w:val="0"/>
        <w:keepLines w:val="0"/>
        <w:spacing w:before="0"/>
        <w:ind w:right="-1692"/>
        <w:rPr>
          <w:b/>
          <w:sz w:val="4"/>
          <w:szCs w:val="20"/>
        </w:rPr>
      </w:pPr>
    </w:p>
    <w:p w14:paraId="55255DC5" w14:textId="77777777" w:rsidR="003A753B" w:rsidRDefault="00900AB4" w:rsidP="00217C76">
      <w:pPr>
        <w:keepNext w:val="0"/>
        <w:keepLines w:val="0"/>
        <w:spacing w:before="0" w:after="0"/>
        <w:ind w:right="-1692"/>
        <w:rPr>
          <w:b/>
          <w:sz w:val="20"/>
          <w:szCs w:val="20"/>
        </w:rPr>
      </w:pPr>
      <w:r w:rsidRPr="004616A3">
        <w:rPr>
          <w:b/>
          <w:sz w:val="18"/>
          <w:szCs w:val="20"/>
        </w:rPr>
        <w:tab/>
      </w:r>
      <w:r w:rsidRPr="004616A3">
        <w:rPr>
          <w:b/>
          <w:sz w:val="18"/>
          <w:szCs w:val="20"/>
        </w:rPr>
        <w:tab/>
      </w:r>
      <w:r w:rsidRPr="004616A3">
        <w:rPr>
          <w:b/>
          <w:sz w:val="18"/>
          <w:szCs w:val="20"/>
        </w:rPr>
        <w:tab/>
      </w:r>
      <w:r w:rsidR="00A8622D" w:rsidRPr="004616A3">
        <w:rPr>
          <w:b/>
          <w:sz w:val="18"/>
          <w:szCs w:val="20"/>
        </w:rPr>
        <w:t xml:space="preserve">  </w:t>
      </w:r>
      <w:r w:rsidR="00A8622D" w:rsidRPr="004616A3">
        <w:rPr>
          <w:b/>
          <w:sz w:val="18"/>
          <w:szCs w:val="20"/>
        </w:rPr>
        <w:tab/>
        <w:t xml:space="preserve">           </w:t>
      </w:r>
      <w:r w:rsidRPr="003A753B">
        <w:rPr>
          <w:b/>
          <w:sz w:val="20"/>
          <w:szCs w:val="20"/>
        </w:rPr>
        <w:t xml:space="preserve">Personal </w:t>
      </w:r>
      <w:r w:rsidR="00A8622D" w:rsidRPr="003A753B">
        <w:rPr>
          <w:b/>
          <w:sz w:val="20"/>
          <w:szCs w:val="20"/>
        </w:rPr>
        <w:t>protective equipment</w:t>
      </w:r>
      <w:r w:rsidR="003A753B" w:rsidRPr="003A753B">
        <w:rPr>
          <w:b/>
          <w:sz w:val="20"/>
          <w:szCs w:val="20"/>
        </w:rPr>
        <w:t xml:space="preserve"> </w:t>
      </w:r>
    </w:p>
    <w:p w14:paraId="158B37C5" w14:textId="77777777" w:rsidR="004616A3" w:rsidRPr="005D3846" w:rsidRDefault="003A753B" w:rsidP="00217C76">
      <w:pPr>
        <w:keepNext w:val="0"/>
        <w:keepLines w:val="0"/>
        <w:spacing w:before="0" w:after="0"/>
        <w:ind w:left="2880" w:right="-1692" w:firstLine="720"/>
        <w:rPr>
          <w:bCs/>
          <w:sz w:val="18"/>
          <w:szCs w:val="20"/>
        </w:rPr>
      </w:pPr>
      <w:r w:rsidRPr="005D3846">
        <w:rPr>
          <w:bCs/>
          <w:sz w:val="20"/>
          <w:szCs w:val="20"/>
        </w:rPr>
        <w:t>(</w:t>
      </w:r>
      <w:r w:rsidR="00A8622D" w:rsidRPr="005D3846">
        <w:rPr>
          <w:bCs/>
          <w:sz w:val="20"/>
          <w:szCs w:val="20"/>
        </w:rPr>
        <w:t>e.g. lab coat, appropriate gloves, goggles</w:t>
      </w:r>
      <w:r w:rsidRPr="005D3846">
        <w:rPr>
          <w:bCs/>
          <w:sz w:val="20"/>
          <w:szCs w:val="20"/>
        </w:rPr>
        <w:t>)</w:t>
      </w:r>
    </w:p>
    <w:p w14:paraId="18E74BF2" w14:textId="77777777" w:rsidR="003A753B" w:rsidRDefault="003A753B" w:rsidP="00217C76">
      <w:pPr>
        <w:keepNext w:val="0"/>
        <w:keepLines w:val="0"/>
        <w:spacing w:before="0" w:after="0"/>
        <w:ind w:right="-612"/>
        <w:rPr>
          <w:sz w:val="20"/>
          <w:szCs w:val="20"/>
        </w:rPr>
        <w:sectPr w:rsidR="003A753B" w:rsidSect="003A753B">
          <w:type w:val="continuous"/>
          <w:pgSz w:w="12240" w:h="15840" w:code="1"/>
          <w:pgMar w:top="1152" w:right="990" w:bottom="1008" w:left="1296" w:header="432" w:footer="432" w:gutter="0"/>
          <w:cols w:space="76"/>
          <w:docGrid w:linePitch="360"/>
        </w:sectPr>
      </w:pPr>
    </w:p>
    <w:p w14:paraId="7C595269" w14:textId="77777777" w:rsidR="004616A3" w:rsidRDefault="00A8622D" w:rsidP="00217C76">
      <w:pPr>
        <w:keepNext w:val="0"/>
        <w:keepLines w:val="0"/>
        <w:spacing w:before="0" w:after="0"/>
        <w:ind w:right="-612"/>
        <w:rPr>
          <w:sz w:val="18"/>
          <w:szCs w:val="20"/>
        </w:rPr>
        <w:sectPr w:rsidR="004616A3" w:rsidSect="00B65B3F">
          <w:type w:val="continuous"/>
          <w:pgSz w:w="12240" w:h="15840" w:code="1"/>
          <w:pgMar w:top="1152" w:right="990" w:bottom="1008" w:left="1296" w:header="432" w:footer="432" w:gutter="0"/>
          <w:cols w:num="2" w:space="76" w:equalWidth="0">
            <w:col w:w="6768" w:space="720"/>
            <w:col w:w="2160"/>
          </w:cols>
          <w:docGrid w:linePitch="360"/>
        </w:sectPr>
      </w:pPr>
      <w:r>
        <w:rPr>
          <w:sz w:val="20"/>
          <w:szCs w:val="20"/>
        </w:rPr>
        <w:br w:type="column"/>
      </w:r>
    </w:p>
    <w:p w14:paraId="09BB7BA3" w14:textId="77777777" w:rsidR="004616A3" w:rsidRDefault="004616A3" w:rsidP="00217C76">
      <w:pPr>
        <w:keepNext w:val="0"/>
        <w:keepLines w:val="0"/>
        <w:spacing w:before="0" w:after="0"/>
        <w:rPr>
          <w:sz w:val="20"/>
          <w:szCs w:val="20"/>
        </w:rPr>
      </w:pPr>
    </w:p>
    <w:p w14:paraId="7882C87F" w14:textId="175B37E5" w:rsidR="00B65B3F" w:rsidRPr="004616A3" w:rsidRDefault="00B65B3F" w:rsidP="00217C76">
      <w:pPr>
        <w:keepNext w:val="0"/>
        <w:keepLines w:val="0"/>
        <w:spacing w:before="0" w:after="0"/>
        <w:ind w:right="-612"/>
        <w:rPr>
          <w:sz w:val="18"/>
          <w:szCs w:val="20"/>
        </w:rPr>
      </w:pPr>
      <w:r w:rsidRPr="00BF5D08">
        <w:rPr>
          <w:i/>
          <w:sz w:val="18"/>
          <w:szCs w:val="20"/>
        </w:rPr>
        <w:t xml:space="preserve">1 For guidance on selection of </w:t>
      </w:r>
      <w:r w:rsidR="00A1134C">
        <w:rPr>
          <w:i/>
          <w:sz w:val="18"/>
          <w:szCs w:val="20"/>
        </w:rPr>
        <w:t>p</w:t>
      </w:r>
      <w:r w:rsidRPr="00BF5D08">
        <w:rPr>
          <w:i/>
          <w:sz w:val="18"/>
          <w:szCs w:val="20"/>
        </w:rPr>
        <w:t xml:space="preserve">ersonal </w:t>
      </w:r>
      <w:r w:rsidR="00A1134C">
        <w:rPr>
          <w:i/>
          <w:sz w:val="18"/>
          <w:szCs w:val="20"/>
        </w:rPr>
        <w:t>p</w:t>
      </w:r>
      <w:r w:rsidRPr="00BF5D08">
        <w:rPr>
          <w:i/>
          <w:sz w:val="18"/>
          <w:szCs w:val="20"/>
        </w:rPr>
        <w:t xml:space="preserve">rotective </w:t>
      </w:r>
      <w:r w:rsidR="00A1134C">
        <w:rPr>
          <w:i/>
          <w:sz w:val="18"/>
          <w:szCs w:val="20"/>
        </w:rPr>
        <w:t>e</w:t>
      </w:r>
      <w:r w:rsidRPr="00BF5D08">
        <w:rPr>
          <w:i/>
          <w:sz w:val="18"/>
          <w:szCs w:val="20"/>
        </w:rPr>
        <w:t xml:space="preserve">quipment (PPE), use </w:t>
      </w:r>
      <w:r w:rsidR="00A1134C">
        <w:rPr>
          <w:i/>
          <w:sz w:val="18"/>
          <w:szCs w:val="20"/>
        </w:rPr>
        <w:t xml:space="preserve">the </w:t>
      </w:r>
      <w:r w:rsidRPr="00BF5D08">
        <w:rPr>
          <w:i/>
          <w:sz w:val="18"/>
          <w:szCs w:val="20"/>
        </w:rPr>
        <w:t xml:space="preserve">EH&amp;S </w:t>
      </w:r>
      <w:hyperlink r:id="rId15" w:tgtFrame="_blank" w:history="1">
        <w:r w:rsidR="00A1134C" w:rsidRPr="00A1134C">
          <w:rPr>
            <w:rStyle w:val="Hyperlink"/>
            <w:i/>
            <w:sz w:val="18"/>
            <w:szCs w:val="20"/>
          </w:rPr>
          <w:t>Laboratory PPE Hazard Assessment Guide</w:t>
        </w:r>
      </w:hyperlink>
      <w:r w:rsidR="00A1134C">
        <w:rPr>
          <w:i/>
          <w:sz w:val="18"/>
          <w:szCs w:val="20"/>
        </w:rPr>
        <w:t>.</w:t>
      </w:r>
    </w:p>
    <w:p w14:paraId="4C529763" w14:textId="30FF6968" w:rsidR="00B65B3F" w:rsidRDefault="00B65B3F" w:rsidP="00217C76">
      <w:pPr>
        <w:keepNext w:val="0"/>
        <w:keepLines w:val="0"/>
        <w:spacing w:before="0"/>
        <w:rPr>
          <w:sz w:val="18"/>
          <w:szCs w:val="20"/>
        </w:rPr>
      </w:pPr>
      <w:r w:rsidRPr="00BF5D08">
        <w:rPr>
          <w:i/>
          <w:sz w:val="18"/>
          <w:szCs w:val="20"/>
        </w:rPr>
        <w:t xml:space="preserve">2 For guidance on selection of chemical-resistant gloves, </w:t>
      </w:r>
      <w:r w:rsidR="005D3846">
        <w:rPr>
          <w:i/>
          <w:sz w:val="18"/>
          <w:szCs w:val="20"/>
        </w:rPr>
        <w:t>visit the</w:t>
      </w:r>
      <w:r w:rsidRPr="00BF5D08">
        <w:rPr>
          <w:i/>
          <w:sz w:val="18"/>
          <w:szCs w:val="20"/>
        </w:rPr>
        <w:t xml:space="preserve"> </w:t>
      </w:r>
      <w:hyperlink r:id="rId16" w:history="1">
        <w:r w:rsidRPr="005D3846">
          <w:rPr>
            <w:rStyle w:val="Hyperlink"/>
            <w:i/>
            <w:sz w:val="18"/>
            <w:szCs w:val="20"/>
          </w:rPr>
          <w:t xml:space="preserve">EH&amp;S </w:t>
        </w:r>
        <w:r w:rsidR="005D3846" w:rsidRPr="005D3846">
          <w:rPr>
            <w:rStyle w:val="Hyperlink"/>
            <w:i/>
            <w:sz w:val="18"/>
            <w:szCs w:val="20"/>
          </w:rPr>
          <w:t>w</w:t>
        </w:r>
        <w:r w:rsidRPr="005D3846">
          <w:rPr>
            <w:rStyle w:val="Hyperlink"/>
            <w:i/>
            <w:sz w:val="18"/>
            <w:szCs w:val="20"/>
          </w:rPr>
          <w:t>ebsite</w:t>
        </w:r>
      </w:hyperlink>
      <w:r w:rsidRPr="00BF5D08">
        <w:rPr>
          <w:i/>
          <w:sz w:val="18"/>
          <w:szCs w:val="20"/>
        </w:rPr>
        <w:t>.</w:t>
      </w:r>
    </w:p>
    <w:p w14:paraId="1786967F" w14:textId="77777777" w:rsidR="004616A3" w:rsidRPr="004616A3" w:rsidRDefault="004616A3" w:rsidP="00217C76">
      <w:pPr>
        <w:keepNext w:val="0"/>
        <w:keepLines w:val="0"/>
        <w:spacing w:before="0" w:after="0"/>
        <w:rPr>
          <w:sz w:val="18"/>
          <w:szCs w:val="20"/>
        </w:rPr>
        <w:sectPr w:rsidR="004616A3" w:rsidRPr="004616A3" w:rsidSect="004616A3">
          <w:type w:val="continuous"/>
          <w:pgSz w:w="12240" w:h="15840" w:code="1"/>
          <w:pgMar w:top="1152" w:right="990" w:bottom="1008" w:left="1296" w:header="432" w:footer="432" w:gutter="0"/>
          <w:cols w:space="720"/>
          <w:docGrid w:linePitch="360"/>
        </w:sectPr>
      </w:pPr>
      <w:r w:rsidRPr="00373752">
        <w:rPr>
          <w:sz w:val="20"/>
          <w:szCs w:val="20"/>
        </w:rPr>
        <w:t>A hierarchy of controls should be applied starting with the most effective controls (i.e., elimination and substitution) at the top of the graphic and moving down. While personal protective equipment (PPE) should always be used, it should be considered the last line of defense from potential hazards.</w:t>
      </w:r>
    </w:p>
    <w:p w14:paraId="21483E56" w14:textId="5914E24B" w:rsidR="00722169" w:rsidRPr="0072702C" w:rsidRDefault="00722169" w:rsidP="00217C76">
      <w:pPr>
        <w:keepNext w:val="0"/>
        <w:keepLines w:val="0"/>
        <w:rPr>
          <w:b/>
          <w:color w:val="33006F"/>
          <w:sz w:val="20"/>
          <w:szCs w:val="20"/>
        </w:rPr>
      </w:pPr>
      <w:r w:rsidRPr="0072702C">
        <w:rPr>
          <w:b/>
          <w:color w:val="33006F"/>
          <w:sz w:val="20"/>
          <w:szCs w:val="20"/>
        </w:rPr>
        <w:lastRenderedPageBreak/>
        <w:t xml:space="preserve">Select the appropriate PPE and safety supplies for the </w:t>
      </w:r>
      <w:r w:rsidR="00AC6528" w:rsidRPr="0072702C">
        <w:rPr>
          <w:b/>
          <w:color w:val="33006F"/>
          <w:sz w:val="20"/>
          <w:szCs w:val="20"/>
        </w:rPr>
        <w:t>work</w:t>
      </w:r>
      <w:r w:rsidRPr="0072702C">
        <w:rPr>
          <w:b/>
          <w:color w:val="33006F"/>
          <w:sz w:val="20"/>
          <w:szCs w:val="20"/>
        </w:rPr>
        <w:t xml:space="preserve"> (check all that apply).</w:t>
      </w:r>
    </w:p>
    <w:p w14:paraId="7BD27B69" w14:textId="1D953478" w:rsidR="0072702C" w:rsidRPr="00F95BB2" w:rsidRDefault="0072702C" w:rsidP="00217C76">
      <w:pPr>
        <w:keepNext w:val="0"/>
        <w:keepLines w:val="0"/>
        <w:rPr>
          <w:b/>
          <w:color w:val="33006F"/>
          <w:sz w:val="20"/>
          <w:szCs w:val="20"/>
        </w:rPr>
      </w:pPr>
      <w:r>
        <w:rPr>
          <w:noProof/>
          <w:sz w:val="20"/>
        </w:rPr>
        <mc:AlternateContent>
          <mc:Choice Requires="wps">
            <w:drawing>
              <wp:anchor distT="0" distB="0" distL="114300" distR="114300" simplePos="0" relativeHeight="251674624" behindDoc="0" locked="0" layoutInCell="1" allowOverlap="1" wp14:anchorId="000A9D6A" wp14:editId="1C1CAD1E">
                <wp:simplePos x="0" y="0"/>
                <wp:positionH relativeFrom="margin">
                  <wp:posOffset>0</wp:posOffset>
                </wp:positionH>
                <wp:positionV relativeFrom="paragraph">
                  <wp:posOffset>0</wp:posOffset>
                </wp:positionV>
                <wp:extent cx="6360795" cy="278130"/>
                <wp:effectExtent l="0" t="0" r="20955" b="26670"/>
                <wp:wrapNone/>
                <wp:docPr id="807100870"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360795" cy="278130"/>
                        </a:xfrm>
                        <a:prstGeom prst="rect">
                          <a:avLst/>
                        </a:prstGeom>
                        <a:solidFill>
                          <a:srgbClr val="33006F"/>
                        </a:solidFill>
                        <a:ln w="12700" cap="flat" cmpd="sng" algn="ctr">
                          <a:solidFill>
                            <a:srgbClr val="5B9BD5">
                              <a:shade val="15000"/>
                            </a:srgbClr>
                          </a:solidFill>
                          <a:prstDash val="solid"/>
                          <a:miter lim="800000"/>
                        </a:ln>
                        <a:effectLst/>
                      </wps:spPr>
                      <wps:txbx>
                        <w:txbxContent>
                          <w:p w14:paraId="54D552B2" w14:textId="3D1D107F" w:rsidR="0072702C" w:rsidRPr="00C16B46" w:rsidRDefault="0072702C" w:rsidP="0072702C">
                            <w:pPr>
                              <w:spacing w:before="0" w:after="0"/>
                              <w:jc w:val="center"/>
                              <w:rPr>
                                <w:b/>
                                <w:bCs/>
                              </w:rPr>
                            </w:pPr>
                            <w:r>
                              <w:rPr>
                                <w:b/>
                                <w:bCs/>
                              </w:rPr>
                              <w:t>Laboratory PPE/Safety supplies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0A9D6A" id="_x0000_s1028" alt="&quot;&quot;" style="position:absolute;margin-left:0;margin-top:0;width:500.85pt;height:21.9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" fillcolor="#33006f" strokecolor="#223f59" strokeweight="1pt">
                <v:textbox>
                  <w:txbxContent>
                    <w:p w14:paraId="54D552B2" w14:textId="3D1D107F" w:rsidR="0072702C" w:rsidRPr="00C16B46" w:rsidRDefault="0072702C" w:rsidP="0072702C">
                      <w:pPr>
                        <w:spacing w:before="0" w:after="0"/>
                        <w:jc w:val="center"/>
                        <w:rPr>
                          <w:b/>
                          <w:bCs/>
                        </w:rPr>
                      </w:pPr>
                      <w:r>
                        <w:rPr>
                          <w:b/>
                          <w:bCs/>
                        </w:rPr>
                        <w:t>Laboratory PPE/Safety supplies</w:t>
                      </w:r>
                    </w:p>
                  </w:txbxContent>
                </v:textbox>
                <w10:wrap anchorx="margin"/>
              </v:rect>
            </w:pict>
          </mc:Fallback>
        </mc:AlternateContent>
      </w:r>
    </w:p>
    <w:p w14:paraId="05A00FFA" w14:textId="77777777" w:rsidR="001C20E4" w:rsidRDefault="001C20E4" w:rsidP="00217C76">
      <w:pPr>
        <w:keepNext w:val="0"/>
        <w:keepLines w:val="0"/>
        <w:spacing w:before="0" w:after="0"/>
        <w:rPr>
          <w:rFonts w:ascii="Segoe UI Symbol" w:hAnsi="Segoe UI Symbol" w:cs="Segoe UI Symbol"/>
          <w:sz w:val="20"/>
          <w:szCs w:val="20"/>
        </w:rPr>
      </w:pPr>
    </w:p>
    <w:p w14:paraId="11C7C072" w14:textId="77777777" w:rsidR="0072702C" w:rsidRDefault="0072702C" w:rsidP="00217C76">
      <w:pPr>
        <w:keepNext w:val="0"/>
        <w:keepLines w:val="0"/>
        <w:spacing w:before="0" w:after="0"/>
        <w:rPr>
          <w:rFonts w:ascii="Segoe UI Symbol" w:hAnsi="Segoe UI Symbol" w:cs="Segoe UI Symbol"/>
          <w:sz w:val="20"/>
          <w:szCs w:val="20"/>
        </w:rPr>
        <w:sectPr w:rsidR="0072702C" w:rsidSect="00BB5CAD">
          <w:type w:val="continuous"/>
          <w:pgSz w:w="12240" w:h="15840" w:code="1"/>
          <w:pgMar w:top="1152" w:right="1296" w:bottom="1008" w:left="1296" w:header="432" w:footer="432" w:gutter="0"/>
          <w:cols w:space="720"/>
          <w:docGrid w:linePitch="360"/>
        </w:sectPr>
      </w:pPr>
    </w:p>
    <w:p w14:paraId="372E8332" w14:textId="77777777" w:rsidR="003A753B" w:rsidRPr="007F22BE" w:rsidRDefault="00722169" w:rsidP="00217C76">
      <w:pPr>
        <w:keepNext w:val="0"/>
        <w:keepLines w:val="0"/>
        <w:spacing w:before="0" w:after="60"/>
        <w:rPr>
          <w:sz w:val="20"/>
          <w:szCs w:val="20"/>
        </w:rPr>
      </w:pPr>
      <w:r w:rsidRPr="007F22BE">
        <w:rPr>
          <w:rFonts w:ascii="Segoe UI Symbol" w:hAnsi="Segoe UI Symbol" w:cs="Segoe UI Symbol"/>
          <w:sz w:val="20"/>
          <w:szCs w:val="20"/>
        </w:rPr>
        <w:t>☒</w:t>
      </w:r>
      <w:r w:rsidRPr="007F22BE">
        <w:rPr>
          <w:sz w:val="20"/>
          <w:szCs w:val="20"/>
        </w:rPr>
        <w:t xml:space="preserve"> </w:t>
      </w:r>
      <w:proofErr w:type="gramStart"/>
      <w:r w:rsidRPr="007F22BE">
        <w:rPr>
          <w:sz w:val="20"/>
          <w:szCs w:val="20"/>
        </w:rPr>
        <w:t>Appropriate street</w:t>
      </w:r>
      <w:proofErr w:type="gramEnd"/>
      <w:r w:rsidRPr="007F22BE">
        <w:rPr>
          <w:sz w:val="20"/>
          <w:szCs w:val="20"/>
        </w:rPr>
        <w:t xml:space="preserve"> c</w:t>
      </w:r>
      <w:r w:rsidR="003A753B" w:rsidRPr="007F22BE">
        <w:rPr>
          <w:sz w:val="20"/>
          <w:szCs w:val="20"/>
        </w:rPr>
        <w:t xml:space="preserve">lothing </w:t>
      </w:r>
    </w:p>
    <w:p w14:paraId="0E6BEE55" w14:textId="77777777" w:rsidR="00722169" w:rsidRPr="007F22BE" w:rsidRDefault="003A753B" w:rsidP="00217C76">
      <w:pPr>
        <w:keepNext w:val="0"/>
        <w:keepLines w:val="0"/>
        <w:spacing w:before="0" w:after="60"/>
        <w:rPr>
          <w:sz w:val="20"/>
          <w:szCs w:val="20"/>
        </w:rPr>
      </w:pPr>
      <w:r w:rsidRPr="007F22BE">
        <w:rPr>
          <w:sz w:val="20"/>
          <w:szCs w:val="20"/>
        </w:rPr>
        <w:t>(long pants, closed</w:t>
      </w:r>
      <w:r w:rsidR="00722169" w:rsidRPr="007F22BE">
        <w:rPr>
          <w:sz w:val="20"/>
          <w:szCs w:val="20"/>
        </w:rPr>
        <w:t xml:space="preserve"> shoes)</w:t>
      </w:r>
    </w:p>
    <w:p w14:paraId="5DA2EC33" w14:textId="77777777" w:rsidR="00722169" w:rsidRPr="007F22BE" w:rsidRDefault="00722169" w:rsidP="00217C76">
      <w:pPr>
        <w:keepNext w:val="0"/>
        <w:keepLines w:val="0"/>
        <w:spacing w:before="0" w:after="60"/>
        <w:rPr>
          <w:sz w:val="20"/>
          <w:szCs w:val="20"/>
        </w:rPr>
      </w:pPr>
      <w:r w:rsidRPr="007F22BE">
        <w:rPr>
          <w:rFonts w:ascii="Segoe UI Symbol" w:hAnsi="Segoe UI Symbol" w:cs="Segoe UI Symbol"/>
          <w:sz w:val="20"/>
          <w:szCs w:val="20"/>
        </w:rPr>
        <w:t>☐</w:t>
      </w:r>
      <w:r w:rsidRPr="007F22BE">
        <w:rPr>
          <w:sz w:val="20"/>
          <w:szCs w:val="20"/>
        </w:rPr>
        <w:t xml:space="preserve"> Gloves; indicate </w:t>
      </w:r>
      <w:proofErr w:type="gramStart"/>
      <w:r w:rsidRPr="007F22BE">
        <w:rPr>
          <w:sz w:val="20"/>
          <w:szCs w:val="20"/>
        </w:rPr>
        <w:t>type: _</w:t>
      </w:r>
      <w:proofErr w:type="gramEnd"/>
      <w:r w:rsidRPr="007F22BE">
        <w:rPr>
          <w:sz w:val="20"/>
          <w:szCs w:val="20"/>
        </w:rPr>
        <w:t>_______________________</w:t>
      </w:r>
    </w:p>
    <w:p w14:paraId="4E4C38A4" w14:textId="77777777" w:rsidR="00722169" w:rsidRPr="007F22BE" w:rsidRDefault="00722169" w:rsidP="00217C76">
      <w:pPr>
        <w:keepNext w:val="0"/>
        <w:keepLines w:val="0"/>
        <w:spacing w:before="0" w:after="60"/>
        <w:rPr>
          <w:sz w:val="20"/>
          <w:szCs w:val="20"/>
        </w:rPr>
      </w:pPr>
      <w:r w:rsidRPr="007F22BE">
        <w:rPr>
          <w:rFonts w:ascii="Segoe UI Symbol" w:hAnsi="Segoe UI Symbol" w:cs="Segoe UI Symbol"/>
          <w:sz w:val="20"/>
          <w:szCs w:val="20"/>
        </w:rPr>
        <w:t>☐</w:t>
      </w:r>
      <w:r w:rsidRPr="007F22BE">
        <w:rPr>
          <w:sz w:val="20"/>
          <w:szCs w:val="20"/>
        </w:rPr>
        <w:t xml:space="preserve"> Safety glasses</w:t>
      </w:r>
    </w:p>
    <w:p w14:paraId="5D25DCCB" w14:textId="77777777" w:rsidR="00722169" w:rsidRPr="007F22BE" w:rsidRDefault="00722169" w:rsidP="00217C76">
      <w:pPr>
        <w:keepNext w:val="0"/>
        <w:keepLines w:val="0"/>
        <w:spacing w:before="0" w:after="60"/>
        <w:rPr>
          <w:sz w:val="20"/>
          <w:szCs w:val="20"/>
        </w:rPr>
      </w:pPr>
      <w:r w:rsidRPr="007F22BE">
        <w:rPr>
          <w:rFonts w:ascii="Segoe UI Symbol" w:hAnsi="Segoe UI Symbol" w:cs="Segoe UI Symbol"/>
          <w:sz w:val="20"/>
          <w:szCs w:val="20"/>
        </w:rPr>
        <w:t>☐</w:t>
      </w:r>
      <w:r w:rsidRPr="007F22BE">
        <w:rPr>
          <w:sz w:val="20"/>
          <w:szCs w:val="20"/>
        </w:rPr>
        <w:t xml:space="preserve"> Safety goggles</w:t>
      </w:r>
    </w:p>
    <w:p w14:paraId="10944332" w14:textId="77777777" w:rsidR="00722169" w:rsidRPr="007F22BE" w:rsidRDefault="00722169" w:rsidP="00217C76">
      <w:pPr>
        <w:keepNext w:val="0"/>
        <w:keepLines w:val="0"/>
        <w:spacing w:before="0" w:after="60"/>
        <w:rPr>
          <w:sz w:val="20"/>
          <w:szCs w:val="20"/>
        </w:rPr>
      </w:pPr>
      <w:r w:rsidRPr="007F22BE">
        <w:rPr>
          <w:rFonts w:ascii="Segoe UI Symbol" w:hAnsi="Segoe UI Symbol" w:cs="Segoe UI Symbol"/>
          <w:sz w:val="20"/>
          <w:szCs w:val="20"/>
        </w:rPr>
        <w:t>☐</w:t>
      </w:r>
      <w:r w:rsidRPr="007F22BE">
        <w:rPr>
          <w:sz w:val="20"/>
          <w:szCs w:val="20"/>
        </w:rPr>
        <w:t xml:space="preserve"> Face shield and googles</w:t>
      </w:r>
    </w:p>
    <w:p w14:paraId="22E29AC6" w14:textId="77777777" w:rsidR="00722169" w:rsidRPr="007F22BE" w:rsidRDefault="00722169" w:rsidP="00217C76">
      <w:pPr>
        <w:keepNext w:val="0"/>
        <w:keepLines w:val="0"/>
        <w:spacing w:before="0" w:after="60"/>
        <w:rPr>
          <w:sz w:val="20"/>
          <w:szCs w:val="20"/>
        </w:rPr>
      </w:pPr>
      <w:r w:rsidRPr="007F22BE">
        <w:rPr>
          <w:rFonts w:ascii="Segoe UI Symbol" w:hAnsi="Segoe UI Symbol" w:cs="Segoe UI Symbol"/>
          <w:sz w:val="20"/>
          <w:szCs w:val="20"/>
        </w:rPr>
        <w:t>☐</w:t>
      </w:r>
      <w:r w:rsidRPr="007F22BE">
        <w:rPr>
          <w:sz w:val="20"/>
          <w:szCs w:val="20"/>
        </w:rPr>
        <w:t xml:space="preserve"> Lab coat</w:t>
      </w:r>
    </w:p>
    <w:p w14:paraId="6A586DF3" w14:textId="77777777" w:rsidR="00722169" w:rsidRPr="007F22BE" w:rsidRDefault="00722169" w:rsidP="00217C76">
      <w:pPr>
        <w:keepNext w:val="0"/>
        <w:keepLines w:val="0"/>
        <w:spacing w:before="0" w:after="60"/>
        <w:rPr>
          <w:sz w:val="20"/>
          <w:szCs w:val="20"/>
        </w:rPr>
      </w:pPr>
      <w:r w:rsidRPr="007F22BE">
        <w:rPr>
          <w:rFonts w:ascii="Segoe UI Symbol" w:hAnsi="Segoe UI Symbol" w:cs="Segoe UI Symbol"/>
          <w:sz w:val="20"/>
          <w:szCs w:val="20"/>
        </w:rPr>
        <w:t>☐</w:t>
      </w:r>
      <w:r w:rsidRPr="007F22BE">
        <w:rPr>
          <w:sz w:val="20"/>
          <w:szCs w:val="20"/>
        </w:rPr>
        <w:t xml:space="preserve"> Flame-resistant lab coat</w:t>
      </w:r>
    </w:p>
    <w:p w14:paraId="5D7F032E" w14:textId="77777777" w:rsidR="003A753B" w:rsidRPr="007F22BE" w:rsidRDefault="003A753B" w:rsidP="00217C76">
      <w:pPr>
        <w:keepNext w:val="0"/>
        <w:keepLines w:val="0"/>
        <w:spacing w:before="0" w:after="60"/>
        <w:rPr>
          <w:sz w:val="20"/>
          <w:szCs w:val="20"/>
        </w:rPr>
      </w:pPr>
      <w:r w:rsidRPr="007F22BE">
        <w:rPr>
          <w:rFonts w:ascii="Segoe UI Symbol" w:hAnsi="Segoe UI Symbol" w:cs="Segoe UI Symbol"/>
          <w:sz w:val="20"/>
          <w:szCs w:val="20"/>
        </w:rPr>
        <w:t>☐</w:t>
      </w:r>
      <w:r w:rsidRPr="007F22BE">
        <w:rPr>
          <w:sz w:val="20"/>
          <w:szCs w:val="20"/>
        </w:rPr>
        <w:t xml:space="preserve"> Fire extinguisher</w:t>
      </w:r>
    </w:p>
    <w:p w14:paraId="6CA9D7DF" w14:textId="77777777" w:rsidR="00722169" w:rsidRPr="007F22BE" w:rsidRDefault="003A753B" w:rsidP="00217C76">
      <w:pPr>
        <w:keepNext w:val="0"/>
        <w:keepLines w:val="0"/>
        <w:spacing w:before="0" w:after="60"/>
        <w:rPr>
          <w:sz w:val="20"/>
          <w:szCs w:val="20"/>
        </w:rPr>
      </w:pPr>
      <w:r w:rsidRPr="007F22BE">
        <w:rPr>
          <w:rFonts w:ascii="Segoe UI Symbol" w:hAnsi="Segoe UI Symbol" w:cs="Segoe UI Symbol"/>
          <w:sz w:val="20"/>
          <w:szCs w:val="20"/>
        </w:rPr>
        <w:t>☐</w:t>
      </w:r>
      <w:r w:rsidRPr="007F22BE">
        <w:rPr>
          <w:sz w:val="20"/>
          <w:szCs w:val="20"/>
        </w:rPr>
        <w:t xml:space="preserve"> Eyewash/safety shower</w:t>
      </w:r>
    </w:p>
    <w:p w14:paraId="4ACB6FE3" w14:textId="77777777" w:rsidR="00722169" w:rsidRPr="007F22BE" w:rsidRDefault="003A753B" w:rsidP="00217C76">
      <w:pPr>
        <w:keepNext w:val="0"/>
        <w:keepLines w:val="0"/>
        <w:spacing w:before="0" w:after="60"/>
        <w:rPr>
          <w:sz w:val="20"/>
          <w:szCs w:val="20"/>
        </w:rPr>
      </w:pPr>
      <w:r w:rsidRPr="007F22BE">
        <w:rPr>
          <w:rFonts w:ascii="Segoe UI Symbol" w:hAnsi="Segoe UI Symbol" w:cs="Segoe UI Symbol"/>
          <w:sz w:val="20"/>
          <w:szCs w:val="20"/>
        </w:rPr>
        <w:br w:type="column"/>
      </w:r>
      <w:r w:rsidR="00722169" w:rsidRPr="007F22BE">
        <w:rPr>
          <w:rFonts w:ascii="Segoe UI Symbol" w:hAnsi="Segoe UI Symbol" w:cs="Segoe UI Symbol"/>
          <w:sz w:val="20"/>
          <w:szCs w:val="20"/>
        </w:rPr>
        <w:t>☐</w:t>
      </w:r>
      <w:r w:rsidR="00722169" w:rsidRPr="007F22BE">
        <w:rPr>
          <w:sz w:val="20"/>
          <w:szCs w:val="20"/>
        </w:rPr>
        <w:t xml:space="preserve"> First aid kit</w:t>
      </w:r>
    </w:p>
    <w:p w14:paraId="79902443" w14:textId="77777777" w:rsidR="00722169" w:rsidRPr="007F22BE" w:rsidRDefault="00722169" w:rsidP="00217C76">
      <w:pPr>
        <w:keepNext w:val="0"/>
        <w:keepLines w:val="0"/>
        <w:spacing w:before="0" w:after="60"/>
        <w:rPr>
          <w:sz w:val="20"/>
          <w:szCs w:val="20"/>
        </w:rPr>
      </w:pPr>
      <w:r w:rsidRPr="007F22BE">
        <w:rPr>
          <w:rFonts w:ascii="Segoe UI Symbol" w:hAnsi="Segoe UI Symbol" w:cs="Segoe UI Symbol"/>
          <w:sz w:val="20"/>
          <w:szCs w:val="20"/>
        </w:rPr>
        <w:t>☐</w:t>
      </w:r>
      <w:r w:rsidRPr="007F22BE">
        <w:rPr>
          <w:sz w:val="20"/>
          <w:szCs w:val="20"/>
        </w:rPr>
        <w:t xml:space="preserve"> Spill kit</w:t>
      </w:r>
    </w:p>
    <w:p w14:paraId="29CC2583" w14:textId="51D933EF" w:rsidR="001C20E4" w:rsidRPr="007F22BE" w:rsidRDefault="00722169" w:rsidP="00217C76">
      <w:pPr>
        <w:keepNext w:val="0"/>
        <w:keepLines w:val="0"/>
        <w:spacing w:before="0" w:after="60"/>
        <w:rPr>
          <w:sz w:val="20"/>
          <w:szCs w:val="20"/>
        </w:rPr>
      </w:pPr>
      <w:r w:rsidRPr="007F22BE">
        <w:rPr>
          <w:rFonts w:ascii="Segoe UI Symbol" w:hAnsi="Segoe UI Symbol" w:cs="Segoe UI Symbol"/>
          <w:sz w:val="20"/>
          <w:szCs w:val="20"/>
        </w:rPr>
        <w:t>☐</w:t>
      </w:r>
      <w:r w:rsidRPr="007F22BE">
        <w:rPr>
          <w:sz w:val="20"/>
          <w:szCs w:val="20"/>
        </w:rPr>
        <w:t xml:space="preserve"> Specialized medical supplies (e.g. calcium gluconate for hydrofluoric aci</w:t>
      </w:r>
      <w:r w:rsidR="001C20E4" w:rsidRPr="007F22BE">
        <w:rPr>
          <w:sz w:val="20"/>
          <w:szCs w:val="20"/>
        </w:rPr>
        <w:t>d</w:t>
      </w:r>
      <w:r w:rsidR="005B25AD">
        <w:rPr>
          <w:sz w:val="20"/>
          <w:szCs w:val="20"/>
        </w:rPr>
        <w:t>)</w:t>
      </w:r>
    </w:p>
    <w:p w14:paraId="17C7E025" w14:textId="77777777" w:rsidR="003A753B" w:rsidRPr="007F22BE" w:rsidRDefault="003A753B" w:rsidP="00217C76">
      <w:pPr>
        <w:keepNext w:val="0"/>
        <w:keepLines w:val="0"/>
        <w:spacing w:before="0" w:after="60"/>
        <w:rPr>
          <w:sz w:val="20"/>
          <w:szCs w:val="20"/>
        </w:rPr>
      </w:pPr>
      <w:r w:rsidRPr="007F22BE">
        <w:rPr>
          <w:rFonts w:ascii="Segoe UI Symbol" w:hAnsi="Segoe UI Symbol" w:cs="Segoe UI Symbol"/>
          <w:sz w:val="20"/>
          <w:szCs w:val="20"/>
        </w:rPr>
        <w:t>☐</w:t>
      </w:r>
      <w:r w:rsidRPr="007F22BE">
        <w:rPr>
          <w:sz w:val="20"/>
          <w:szCs w:val="20"/>
        </w:rPr>
        <w:t xml:space="preserve"> Other (list):</w:t>
      </w:r>
    </w:p>
    <w:p w14:paraId="69EE9ED7" w14:textId="77777777" w:rsidR="003A753B" w:rsidRDefault="003A753B" w:rsidP="00217C76">
      <w:pPr>
        <w:keepNext w:val="0"/>
        <w:keepLines w:val="0"/>
        <w:spacing w:before="0" w:after="0"/>
        <w:rPr>
          <w:sz w:val="18"/>
          <w:szCs w:val="20"/>
        </w:rPr>
      </w:pPr>
    </w:p>
    <w:p w14:paraId="02508F2D" w14:textId="77777777" w:rsidR="005B3573" w:rsidRDefault="005B3573" w:rsidP="00217C76">
      <w:pPr>
        <w:keepNext w:val="0"/>
        <w:keepLines w:val="0"/>
        <w:spacing w:before="0" w:after="0"/>
        <w:rPr>
          <w:sz w:val="20"/>
          <w:szCs w:val="20"/>
        </w:rPr>
        <w:sectPr w:rsidR="005B3573" w:rsidSect="001C20E4">
          <w:type w:val="continuous"/>
          <w:pgSz w:w="12240" w:h="15840" w:code="1"/>
          <w:pgMar w:top="1152" w:right="1296" w:bottom="1008" w:left="1296" w:header="432" w:footer="432" w:gutter="0"/>
          <w:cols w:num="2" w:space="720"/>
          <w:docGrid w:linePitch="360"/>
        </w:sectPr>
      </w:pPr>
    </w:p>
    <w:p w14:paraId="6791687E" w14:textId="37218B5F" w:rsidR="005B3573" w:rsidRDefault="005B3573" w:rsidP="00217C76">
      <w:pPr>
        <w:keepNext w:val="0"/>
        <w:keepLines w:val="0"/>
        <w:spacing w:before="0" w:after="0"/>
        <w:rPr>
          <w:rFonts w:ascii="Segoe UI Symbol" w:hAnsi="Segoe UI Symbol" w:cs="Segoe UI Symbol"/>
          <w:sz w:val="20"/>
          <w:szCs w:val="20"/>
        </w:rPr>
        <w:sectPr w:rsidR="005B3573" w:rsidSect="005B3573">
          <w:type w:val="continuous"/>
          <w:pgSz w:w="12240" w:h="15840" w:code="1"/>
          <w:pgMar w:top="1152" w:right="1296" w:bottom="1008" w:left="1296" w:header="432" w:footer="432" w:gutter="0"/>
          <w:cols w:space="720"/>
          <w:docGrid w:linePitch="360"/>
        </w:sectPr>
      </w:pPr>
    </w:p>
    <w:p w14:paraId="50629DFD" w14:textId="5A972943" w:rsidR="005B3573" w:rsidRDefault="005B3573" w:rsidP="00217C76">
      <w:pPr>
        <w:keepNext w:val="0"/>
        <w:keepLines w:val="0"/>
        <w:rPr>
          <w:sz w:val="20"/>
          <w:szCs w:val="20"/>
        </w:rPr>
      </w:pPr>
      <w:r w:rsidRPr="0072702C">
        <w:rPr>
          <w:b/>
          <w:color w:val="33006F"/>
          <w:sz w:val="20"/>
          <w:szCs w:val="20"/>
        </w:rPr>
        <w:t xml:space="preserve">Identify the appropriate training </w:t>
      </w:r>
      <w:r w:rsidR="00C718D4" w:rsidRPr="0072702C">
        <w:rPr>
          <w:b/>
          <w:color w:val="33006F"/>
          <w:sz w:val="20"/>
          <w:szCs w:val="20"/>
        </w:rPr>
        <w:t xml:space="preserve">for all instructors and teaching assistants </w:t>
      </w:r>
      <w:r w:rsidRPr="0072702C">
        <w:rPr>
          <w:b/>
          <w:color w:val="33006F"/>
          <w:sz w:val="20"/>
          <w:szCs w:val="20"/>
        </w:rPr>
        <w:t xml:space="preserve">(check all that apply). </w:t>
      </w:r>
      <w:r w:rsidRPr="00373752">
        <w:rPr>
          <w:sz w:val="20"/>
          <w:szCs w:val="20"/>
        </w:rPr>
        <w:t>Identify the general safety and procedure</w:t>
      </w:r>
      <w:r w:rsidR="00C718D4">
        <w:rPr>
          <w:sz w:val="20"/>
          <w:szCs w:val="20"/>
        </w:rPr>
        <w:t>-</w:t>
      </w:r>
      <w:r w:rsidRPr="00373752">
        <w:rPr>
          <w:sz w:val="20"/>
          <w:szCs w:val="20"/>
        </w:rPr>
        <w:t>based/</w:t>
      </w:r>
      <w:r w:rsidR="00C718D4">
        <w:rPr>
          <w:sz w:val="20"/>
          <w:szCs w:val="20"/>
        </w:rPr>
        <w:t>-</w:t>
      </w:r>
      <w:r w:rsidRPr="00373752">
        <w:rPr>
          <w:sz w:val="20"/>
          <w:szCs w:val="20"/>
        </w:rPr>
        <w:t>specific training appropriate for your procedure.</w:t>
      </w:r>
      <w:r w:rsidR="00C718D4">
        <w:rPr>
          <w:sz w:val="20"/>
          <w:szCs w:val="20"/>
        </w:rPr>
        <w:t xml:space="preserve"> </w:t>
      </w:r>
    </w:p>
    <w:p w14:paraId="38009F7B" w14:textId="0BD7309D" w:rsidR="00C718D4" w:rsidRDefault="00C718D4" w:rsidP="00217C76">
      <w:pPr>
        <w:keepNext w:val="0"/>
        <w:keepLines w:val="0"/>
        <w:spacing w:before="0" w:after="0"/>
        <w:rPr>
          <w:sz w:val="20"/>
          <w:szCs w:val="20"/>
        </w:rPr>
      </w:pPr>
      <w:r>
        <w:rPr>
          <w:b/>
          <w:bCs/>
          <w:sz w:val="20"/>
          <w:szCs w:val="20"/>
        </w:rPr>
        <w:t>*</w:t>
      </w:r>
      <w:r w:rsidRPr="00C718D4">
        <w:rPr>
          <w:b/>
          <w:bCs/>
          <w:sz w:val="20"/>
          <w:szCs w:val="20"/>
        </w:rPr>
        <w:t>Note:</w:t>
      </w:r>
      <w:r>
        <w:rPr>
          <w:sz w:val="20"/>
          <w:szCs w:val="20"/>
        </w:rPr>
        <w:t xml:space="preserve"> this does not include students taking the class, as safety information is provided to them through class instruction and materials.</w:t>
      </w:r>
    </w:p>
    <w:p w14:paraId="0A84D3B1" w14:textId="77777777" w:rsidR="009109C6" w:rsidRDefault="009109C6" w:rsidP="00217C76">
      <w:pPr>
        <w:keepNext w:val="0"/>
        <w:keepLines w:val="0"/>
        <w:spacing w:before="0" w:after="0"/>
        <w:rPr>
          <w:sz w:val="20"/>
          <w:szCs w:val="20"/>
        </w:rPr>
      </w:pPr>
    </w:p>
    <w:p w14:paraId="5E32BD20" w14:textId="1B2830DA" w:rsidR="0072702C" w:rsidRDefault="0072702C" w:rsidP="00217C76">
      <w:pPr>
        <w:keepNext w:val="0"/>
        <w:keepLines w:val="0"/>
        <w:spacing w:before="0" w:after="0"/>
        <w:rPr>
          <w:sz w:val="20"/>
          <w:szCs w:val="20"/>
        </w:rPr>
      </w:pPr>
      <w:r>
        <w:rPr>
          <w:noProof/>
          <w:sz w:val="20"/>
        </w:rPr>
        <mc:AlternateContent>
          <mc:Choice Requires="wps">
            <w:drawing>
              <wp:anchor distT="0" distB="0" distL="114300" distR="114300" simplePos="0" relativeHeight="251676672" behindDoc="0" locked="0" layoutInCell="1" allowOverlap="1" wp14:anchorId="7A7D1F89" wp14:editId="06909DC5">
                <wp:simplePos x="0" y="0"/>
                <wp:positionH relativeFrom="margin">
                  <wp:posOffset>-16372</wp:posOffset>
                </wp:positionH>
                <wp:positionV relativeFrom="paragraph">
                  <wp:posOffset>10795</wp:posOffset>
                </wp:positionV>
                <wp:extent cx="6360795" cy="278130"/>
                <wp:effectExtent l="0" t="0" r="20955" b="26670"/>
                <wp:wrapNone/>
                <wp:docPr id="1590674353"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360795" cy="278130"/>
                        </a:xfrm>
                        <a:prstGeom prst="rect">
                          <a:avLst/>
                        </a:prstGeom>
                        <a:solidFill>
                          <a:srgbClr val="33006F"/>
                        </a:solidFill>
                        <a:ln w="12700" cap="flat" cmpd="sng" algn="ctr">
                          <a:solidFill>
                            <a:srgbClr val="5B9BD5">
                              <a:shade val="15000"/>
                            </a:srgbClr>
                          </a:solidFill>
                          <a:prstDash val="solid"/>
                          <a:miter lim="800000"/>
                        </a:ln>
                        <a:effectLst/>
                      </wps:spPr>
                      <wps:txbx>
                        <w:txbxContent>
                          <w:p w14:paraId="681E906D" w14:textId="2BD1474D" w:rsidR="0072702C" w:rsidRPr="00C16B46" w:rsidRDefault="0072702C" w:rsidP="0072702C">
                            <w:pPr>
                              <w:spacing w:before="0" w:after="0"/>
                              <w:jc w:val="center"/>
                              <w:rPr>
                                <w:b/>
                                <w:bCs/>
                              </w:rPr>
                            </w:pPr>
                            <w:r>
                              <w:rPr>
                                <w:b/>
                                <w:bCs/>
                              </w:rPr>
                              <w:t>General safety training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7D1F89" id="_x0000_s1029" alt="&quot;&quot;" style="position:absolute;margin-left:-1.3pt;margin-top:.85pt;width:500.85pt;height:21.9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" fillcolor="#33006f" strokecolor="#223f59" strokeweight="1pt">
                <v:textbox>
                  <w:txbxContent>
                    <w:p w14:paraId="681E906D" w14:textId="2BD1474D" w:rsidR="0072702C" w:rsidRPr="00C16B46" w:rsidRDefault="0072702C" w:rsidP="0072702C">
                      <w:pPr>
                        <w:spacing w:before="0" w:after="0"/>
                        <w:jc w:val="center"/>
                        <w:rPr>
                          <w:b/>
                          <w:bCs/>
                        </w:rPr>
                      </w:pPr>
                      <w:r>
                        <w:rPr>
                          <w:b/>
                          <w:bCs/>
                        </w:rPr>
                        <w:t>General safety training</w:t>
                      </w:r>
                    </w:p>
                  </w:txbxContent>
                </v:textbox>
                <w10:wrap anchorx="margin"/>
              </v:rect>
            </w:pict>
          </mc:Fallback>
        </mc:AlternateContent>
      </w:r>
    </w:p>
    <w:p w14:paraId="4F3B6E35" w14:textId="77777777" w:rsidR="00C718D4" w:rsidRPr="00373752" w:rsidRDefault="00C718D4" w:rsidP="00217C76">
      <w:pPr>
        <w:keepNext w:val="0"/>
        <w:keepLines w:val="0"/>
        <w:spacing w:before="0" w:after="0"/>
        <w:rPr>
          <w:sz w:val="20"/>
          <w:szCs w:val="20"/>
        </w:rPr>
      </w:pPr>
    </w:p>
    <w:p w14:paraId="7CB2B978" w14:textId="77777777" w:rsidR="005B3573" w:rsidRDefault="005B3573" w:rsidP="00217C76">
      <w:pPr>
        <w:keepNext w:val="0"/>
        <w:keepLines w:val="0"/>
        <w:spacing w:before="0" w:after="0"/>
        <w:rPr>
          <w:b/>
          <w:sz w:val="20"/>
          <w:szCs w:val="20"/>
        </w:rPr>
        <w:sectPr w:rsidR="005B3573" w:rsidSect="005B3573">
          <w:type w:val="continuous"/>
          <w:pgSz w:w="12240" w:h="15840" w:code="1"/>
          <w:pgMar w:top="1152" w:right="1296" w:bottom="1008" w:left="1296" w:header="432" w:footer="432" w:gutter="0"/>
          <w:cols w:space="720"/>
          <w:docGrid w:linePitch="360"/>
        </w:sectPr>
      </w:pPr>
    </w:p>
    <w:p w14:paraId="6F823D02" w14:textId="77777777" w:rsidR="005B3573" w:rsidRPr="000F37CC" w:rsidRDefault="005B3573" w:rsidP="00217C76">
      <w:pPr>
        <w:keepNext w:val="0"/>
        <w:keepLines w:val="0"/>
        <w:spacing w:before="0" w:after="0"/>
        <w:rPr>
          <w:b/>
          <w:sz w:val="20"/>
          <w:szCs w:val="20"/>
        </w:rPr>
      </w:pPr>
      <w:r w:rsidRPr="000F37CC">
        <w:rPr>
          <w:b/>
          <w:sz w:val="20"/>
          <w:szCs w:val="20"/>
        </w:rPr>
        <w:t>General/Chemical Safety</w:t>
      </w:r>
    </w:p>
    <w:p w14:paraId="726B5ED9" w14:textId="77777777" w:rsidR="005B3573" w:rsidRPr="000F37CC" w:rsidRDefault="00606A85" w:rsidP="00217C76">
      <w:pPr>
        <w:keepNext w:val="0"/>
        <w:keepLines w:val="0"/>
        <w:spacing w:before="0" w:after="60"/>
        <w:rPr>
          <w:sz w:val="20"/>
          <w:szCs w:val="20"/>
        </w:rPr>
      </w:pPr>
      <w:r w:rsidRPr="000F37CC">
        <w:rPr>
          <w:rFonts w:ascii="Segoe UI Symbol" w:hAnsi="Segoe UI Symbol" w:cs="Segoe UI Symbol"/>
          <w:sz w:val="20"/>
          <w:szCs w:val="20"/>
        </w:rPr>
        <w:t>☐</w:t>
      </w:r>
      <w:r w:rsidRPr="000F37CC">
        <w:rPr>
          <w:sz w:val="20"/>
          <w:szCs w:val="20"/>
        </w:rPr>
        <w:t xml:space="preserve"> Lab Safety Compliance &amp; Practices</w:t>
      </w:r>
    </w:p>
    <w:p w14:paraId="1C22A50B" w14:textId="77777777" w:rsidR="005B3573" w:rsidRPr="000F37CC" w:rsidRDefault="00606A85" w:rsidP="00217C76">
      <w:pPr>
        <w:keepNext w:val="0"/>
        <w:keepLines w:val="0"/>
        <w:spacing w:before="0" w:after="60"/>
        <w:rPr>
          <w:sz w:val="20"/>
          <w:szCs w:val="20"/>
        </w:rPr>
      </w:pPr>
      <w:r w:rsidRPr="000F37CC">
        <w:rPr>
          <w:rFonts w:ascii="Segoe UI Symbol" w:hAnsi="Segoe UI Symbol" w:cs="Segoe UI Symbol"/>
          <w:sz w:val="20"/>
          <w:szCs w:val="20"/>
        </w:rPr>
        <w:t>☒</w:t>
      </w:r>
      <w:r w:rsidR="005B3573" w:rsidRPr="000F37CC">
        <w:rPr>
          <w:sz w:val="20"/>
          <w:szCs w:val="20"/>
        </w:rPr>
        <w:t xml:space="preserve"> </w:t>
      </w:r>
      <w:r w:rsidRPr="000F37CC">
        <w:rPr>
          <w:sz w:val="20"/>
          <w:szCs w:val="20"/>
        </w:rPr>
        <w:t>Managing Lab Chemicals</w:t>
      </w:r>
    </w:p>
    <w:p w14:paraId="7822545C" w14:textId="77777777" w:rsidR="00606A85" w:rsidRPr="000F37CC" w:rsidRDefault="005B3573" w:rsidP="00217C76">
      <w:pPr>
        <w:keepNext w:val="0"/>
        <w:keepLines w:val="0"/>
        <w:spacing w:before="0" w:after="60"/>
        <w:rPr>
          <w:sz w:val="20"/>
          <w:szCs w:val="20"/>
        </w:rPr>
      </w:pPr>
      <w:r w:rsidRPr="000F37CC">
        <w:rPr>
          <w:rFonts w:ascii="Segoe UI Symbol" w:hAnsi="Segoe UI Symbol" w:cs="Segoe UI Symbol"/>
          <w:sz w:val="20"/>
          <w:szCs w:val="20"/>
        </w:rPr>
        <w:t>☐</w:t>
      </w:r>
      <w:r w:rsidRPr="000F37CC">
        <w:rPr>
          <w:sz w:val="20"/>
          <w:szCs w:val="20"/>
        </w:rPr>
        <w:t xml:space="preserve"> Compressed Gas Safety </w:t>
      </w:r>
    </w:p>
    <w:p w14:paraId="580B448F" w14:textId="77777777" w:rsidR="005B3573" w:rsidRPr="000F37CC" w:rsidRDefault="005B3573" w:rsidP="00217C76">
      <w:pPr>
        <w:keepNext w:val="0"/>
        <w:keepLines w:val="0"/>
        <w:spacing w:before="0" w:after="60"/>
        <w:rPr>
          <w:sz w:val="20"/>
          <w:szCs w:val="20"/>
        </w:rPr>
      </w:pPr>
      <w:r w:rsidRPr="000F37CC">
        <w:rPr>
          <w:rFonts w:ascii="Segoe UI Symbol" w:hAnsi="Segoe UI Symbol" w:cs="Segoe UI Symbol"/>
          <w:sz w:val="20"/>
          <w:szCs w:val="20"/>
        </w:rPr>
        <w:t>☐</w:t>
      </w:r>
      <w:r w:rsidRPr="000F37CC">
        <w:rPr>
          <w:sz w:val="20"/>
          <w:szCs w:val="20"/>
        </w:rPr>
        <w:t xml:space="preserve"> </w:t>
      </w:r>
      <w:r w:rsidR="00606A85" w:rsidRPr="000F37CC">
        <w:rPr>
          <w:sz w:val="20"/>
          <w:szCs w:val="20"/>
        </w:rPr>
        <w:t>Fume Hood Training</w:t>
      </w:r>
    </w:p>
    <w:p w14:paraId="4351F498" w14:textId="77777777" w:rsidR="00606A85" w:rsidRPr="000F37CC" w:rsidRDefault="00606A85" w:rsidP="00217C76">
      <w:pPr>
        <w:keepNext w:val="0"/>
        <w:keepLines w:val="0"/>
        <w:spacing w:before="0" w:after="60"/>
        <w:rPr>
          <w:sz w:val="20"/>
          <w:szCs w:val="20"/>
        </w:rPr>
      </w:pPr>
      <w:r w:rsidRPr="000F37CC">
        <w:rPr>
          <w:rFonts w:ascii="Segoe UI Symbol" w:hAnsi="Segoe UI Symbol" w:cs="Segoe UI Symbol"/>
          <w:sz w:val="20"/>
          <w:szCs w:val="20"/>
        </w:rPr>
        <w:t>☐</w:t>
      </w:r>
      <w:r w:rsidRPr="000F37CC">
        <w:rPr>
          <w:sz w:val="20"/>
          <w:szCs w:val="20"/>
        </w:rPr>
        <w:t xml:space="preserve"> Hydrofluoric Acid Safety</w:t>
      </w:r>
    </w:p>
    <w:p w14:paraId="3A215278" w14:textId="77777777" w:rsidR="00606A85" w:rsidRPr="000F37CC" w:rsidRDefault="00606A85" w:rsidP="00217C76">
      <w:pPr>
        <w:keepNext w:val="0"/>
        <w:keepLines w:val="0"/>
        <w:spacing w:before="0" w:after="60"/>
        <w:rPr>
          <w:sz w:val="20"/>
          <w:szCs w:val="20"/>
        </w:rPr>
      </w:pPr>
      <w:r w:rsidRPr="000F37CC">
        <w:rPr>
          <w:rFonts w:ascii="Segoe UI Symbol" w:hAnsi="Segoe UI Symbol" w:cs="Segoe UI Symbol"/>
          <w:sz w:val="20"/>
          <w:szCs w:val="20"/>
        </w:rPr>
        <w:t>☐</w:t>
      </w:r>
      <w:r w:rsidRPr="000F37CC">
        <w:rPr>
          <w:sz w:val="20"/>
          <w:szCs w:val="20"/>
        </w:rPr>
        <w:t xml:space="preserve"> Formaldehyde Safety</w:t>
      </w:r>
    </w:p>
    <w:p w14:paraId="2B65AAF9" w14:textId="77777777" w:rsidR="005B3573" w:rsidRPr="000F37CC" w:rsidRDefault="00606A85" w:rsidP="00217C76">
      <w:pPr>
        <w:keepNext w:val="0"/>
        <w:keepLines w:val="0"/>
        <w:spacing w:before="0" w:after="0"/>
        <w:rPr>
          <w:b/>
          <w:sz w:val="20"/>
          <w:szCs w:val="20"/>
        </w:rPr>
      </w:pPr>
      <w:r w:rsidRPr="000F37CC">
        <w:rPr>
          <w:b/>
          <w:sz w:val="20"/>
          <w:szCs w:val="20"/>
        </w:rPr>
        <w:br w:type="column"/>
      </w:r>
      <w:r w:rsidR="005B3573" w:rsidRPr="000F37CC">
        <w:rPr>
          <w:b/>
          <w:sz w:val="20"/>
          <w:szCs w:val="20"/>
        </w:rPr>
        <w:t>Biosafety</w:t>
      </w:r>
    </w:p>
    <w:p w14:paraId="765CE314" w14:textId="77777777" w:rsidR="005B3573" w:rsidRPr="000F37CC" w:rsidRDefault="005B3573" w:rsidP="00217C76">
      <w:pPr>
        <w:keepNext w:val="0"/>
        <w:keepLines w:val="0"/>
        <w:spacing w:before="0" w:after="60"/>
        <w:rPr>
          <w:sz w:val="20"/>
          <w:szCs w:val="20"/>
        </w:rPr>
      </w:pPr>
      <w:r w:rsidRPr="000F37CC">
        <w:rPr>
          <w:rFonts w:ascii="Segoe UI Symbol" w:hAnsi="Segoe UI Symbol" w:cs="Segoe UI Symbol"/>
          <w:sz w:val="20"/>
          <w:szCs w:val="20"/>
        </w:rPr>
        <w:t>☐</w:t>
      </w:r>
      <w:r w:rsidRPr="000F37CC">
        <w:rPr>
          <w:sz w:val="20"/>
          <w:szCs w:val="20"/>
        </w:rPr>
        <w:t xml:space="preserve"> Biosafety </w:t>
      </w:r>
      <w:r w:rsidR="00606A85" w:rsidRPr="000F37CC">
        <w:rPr>
          <w:sz w:val="20"/>
          <w:szCs w:val="20"/>
        </w:rPr>
        <w:t>Training</w:t>
      </w:r>
    </w:p>
    <w:p w14:paraId="64806130" w14:textId="77777777" w:rsidR="005B3573" w:rsidRPr="000F37CC" w:rsidRDefault="005B3573" w:rsidP="00217C76">
      <w:pPr>
        <w:keepNext w:val="0"/>
        <w:keepLines w:val="0"/>
        <w:spacing w:before="0" w:after="0"/>
        <w:rPr>
          <w:sz w:val="20"/>
          <w:szCs w:val="20"/>
        </w:rPr>
      </w:pPr>
      <w:r w:rsidRPr="000F37CC">
        <w:rPr>
          <w:rFonts w:ascii="Segoe UI Symbol" w:hAnsi="Segoe UI Symbol" w:cs="Segoe UI Symbol"/>
          <w:sz w:val="20"/>
          <w:szCs w:val="20"/>
        </w:rPr>
        <w:t>☐</w:t>
      </w:r>
      <w:r w:rsidRPr="000F37CC">
        <w:rPr>
          <w:sz w:val="20"/>
          <w:szCs w:val="20"/>
        </w:rPr>
        <w:t xml:space="preserve"> Bloodborne</w:t>
      </w:r>
      <w:r w:rsidR="00606A85" w:rsidRPr="000F37CC">
        <w:rPr>
          <w:sz w:val="20"/>
          <w:szCs w:val="20"/>
        </w:rPr>
        <w:t xml:space="preserve"> Pathogens</w:t>
      </w:r>
    </w:p>
    <w:p w14:paraId="2C1D5012" w14:textId="77777777" w:rsidR="00606A85" w:rsidRPr="000F37CC" w:rsidRDefault="00606A85" w:rsidP="00217C76">
      <w:pPr>
        <w:keepNext w:val="0"/>
        <w:keepLines w:val="0"/>
        <w:spacing w:before="0" w:after="0"/>
        <w:rPr>
          <w:b/>
          <w:sz w:val="20"/>
          <w:szCs w:val="20"/>
        </w:rPr>
      </w:pPr>
    </w:p>
    <w:p w14:paraId="7B959003" w14:textId="77777777" w:rsidR="005B3573" w:rsidRPr="000F37CC" w:rsidRDefault="005B3573" w:rsidP="00217C76">
      <w:pPr>
        <w:keepNext w:val="0"/>
        <w:keepLines w:val="0"/>
        <w:spacing w:before="0" w:after="0"/>
        <w:rPr>
          <w:b/>
          <w:sz w:val="20"/>
          <w:szCs w:val="20"/>
        </w:rPr>
      </w:pPr>
      <w:r w:rsidRPr="000F37CC">
        <w:rPr>
          <w:b/>
          <w:sz w:val="20"/>
          <w:szCs w:val="20"/>
        </w:rPr>
        <w:t>Radiation Safety</w:t>
      </w:r>
    </w:p>
    <w:p w14:paraId="33C2BC40" w14:textId="77777777" w:rsidR="005B3573" w:rsidRPr="000F37CC" w:rsidRDefault="005B3573" w:rsidP="00217C76">
      <w:pPr>
        <w:keepNext w:val="0"/>
        <w:keepLines w:val="0"/>
        <w:spacing w:before="0" w:after="60"/>
        <w:rPr>
          <w:sz w:val="20"/>
          <w:szCs w:val="20"/>
        </w:rPr>
      </w:pPr>
      <w:r w:rsidRPr="000F37CC">
        <w:rPr>
          <w:rFonts w:ascii="Segoe UI Symbol" w:hAnsi="Segoe UI Symbol" w:cs="Segoe UI Symbol"/>
          <w:sz w:val="20"/>
          <w:szCs w:val="20"/>
        </w:rPr>
        <w:t>☐</w:t>
      </w:r>
      <w:r w:rsidR="00606A85" w:rsidRPr="000F37CC">
        <w:rPr>
          <w:sz w:val="20"/>
          <w:szCs w:val="20"/>
        </w:rPr>
        <w:t xml:space="preserve"> Radiation Safety</w:t>
      </w:r>
    </w:p>
    <w:p w14:paraId="50BCB226" w14:textId="77777777" w:rsidR="005B3573" w:rsidRPr="000F37CC" w:rsidRDefault="005B3573" w:rsidP="00217C76">
      <w:pPr>
        <w:keepNext w:val="0"/>
        <w:keepLines w:val="0"/>
        <w:spacing w:before="0" w:after="0"/>
        <w:rPr>
          <w:sz w:val="20"/>
          <w:szCs w:val="20"/>
        </w:rPr>
      </w:pPr>
      <w:r w:rsidRPr="000F37CC">
        <w:rPr>
          <w:rFonts w:ascii="Segoe UI Symbol" w:hAnsi="Segoe UI Symbol" w:cs="Segoe UI Symbol"/>
          <w:sz w:val="20"/>
          <w:szCs w:val="20"/>
        </w:rPr>
        <w:t>☐</w:t>
      </w:r>
      <w:r w:rsidRPr="000F37CC">
        <w:rPr>
          <w:sz w:val="20"/>
          <w:szCs w:val="20"/>
        </w:rPr>
        <w:t xml:space="preserve"> Laser Safety </w:t>
      </w:r>
    </w:p>
    <w:p w14:paraId="720B3FE8" w14:textId="77777777" w:rsidR="005B3573" w:rsidRPr="000F37CC" w:rsidRDefault="005B3573" w:rsidP="00217C76">
      <w:pPr>
        <w:keepNext w:val="0"/>
        <w:keepLines w:val="0"/>
        <w:spacing w:before="0" w:after="0"/>
        <w:rPr>
          <w:b/>
          <w:sz w:val="20"/>
          <w:szCs w:val="20"/>
        </w:rPr>
      </w:pPr>
      <w:r w:rsidRPr="000F37CC">
        <w:rPr>
          <w:b/>
          <w:sz w:val="20"/>
          <w:szCs w:val="20"/>
        </w:rPr>
        <w:br w:type="column"/>
      </w:r>
      <w:r w:rsidRPr="000F37CC">
        <w:rPr>
          <w:b/>
          <w:sz w:val="20"/>
          <w:szCs w:val="20"/>
        </w:rPr>
        <w:t>Field Safety</w:t>
      </w:r>
    </w:p>
    <w:p w14:paraId="349F9AE6" w14:textId="77777777" w:rsidR="005B3573" w:rsidRPr="000F37CC" w:rsidRDefault="005B3573" w:rsidP="00217C76">
      <w:pPr>
        <w:keepNext w:val="0"/>
        <w:keepLines w:val="0"/>
        <w:spacing w:before="0" w:after="60"/>
        <w:rPr>
          <w:sz w:val="20"/>
          <w:szCs w:val="20"/>
        </w:rPr>
      </w:pPr>
      <w:r w:rsidRPr="000F37CC">
        <w:rPr>
          <w:rFonts w:ascii="Segoe UI Symbol" w:hAnsi="Segoe UI Symbol" w:cs="Segoe UI Symbol"/>
          <w:sz w:val="20"/>
          <w:szCs w:val="20"/>
        </w:rPr>
        <w:t>☐</w:t>
      </w:r>
      <w:r w:rsidRPr="000F37CC">
        <w:rPr>
          <w:sz w:val="20"/>
          <w:szCs w:val="20"/>
        </w:rPr>
        <w:t xml:space="preserve"> </w:t>
      </w:r>
      <w:r w:rsidR="00606A85" w:rsidRPr="000F37CC">
        <w:rPr>
          <w:sz w:val="20"/>
          <w:szCs w:val="20"/>
        </w:rPr>
        <w:t xml:space="preserve">First Aid &amp; </w:t>
      </w:r>
      <w:r w:rsidRPr="000F37CC">
        <w:rPr>
          <w:sz w:val="20"/>
          <w:szCs w:val="20"/>
        </w:rPr>
        <w:t>CPR</w:t>
      </w:r>
    </w:p>
    <w:p w14:paraId="6A062785" w14:textId="77777777" w:rsidR="005B3573" w:rsidRPr="000F37CC" w:rsidRDefault="005B3573" w:rsidP="00217C76">
      <w:pPr>
        <w:keepNext w:val="0"/>
        <w:keepLines w:val="0"/>
        <w:spacing w:before="0" w:after="60"/>
        <w:rPr>
          <w:sz w:val="20"/>
          <w:szCs w:val="20"/>
        </w:rPr>
      </w:pPr>
      <w:r w:rsidRPr="000F37CC">
        <w:rPr>
          <w:rFonts w:ascii="Segoe UI Symbol" w:hAnsi="Segoe UI Symbol" w:cs="Segoe UI Symbol"/>
          <w:sz w:val="20"/>
          <w:szCs w:val="20"/>
        </w:rPr>
        <w:t>☐</w:t>
      </w:r>
      <w:r w:rsidRPr="000F37CC">
        <w:rPr>
          <w:sz w:val="20"/>
          <w:szCs w:val="20"/>
        </w:rPr>
        <w:t xml:space="preserve"> SCUBA certification/diving safety</w:t>
      </w:r>
    </w:p>
    <w:p w14:paraId="0926FB7A" w14:textId="77777777" w:rsidR="005B3573" w:rsidRPr="000F37CC" w:rsidRDefault="005B3573" w:rsidP="00217C76">
      <w:pPr>
        <w:keepNext w:val="0"/>
        <w:keepLines w:val="0"/>
        <w:spacing w:before="0" w:after="60"/>
        <w:rPr>
          <w:sz w:val="20"/>
          <w:szCs w:val="20"/>
        </w:rPr>
      </w:pPr>
      <w:r w:rsidRPr="000F37CC">
        <w:rPr>
          <w:rFonts w:ascii="Segoe UI Symbol" w:hAnsi="Segoe UI Symbol" w:cs="Segoe UI Symbol"/>
          <w:sz w:val="20"/>
          <w:szCs w:val="20"/>
        </w:rPr>
        <w:t>☐</w:t>
      </w:r>
      <w:r w:rsidRPr="000F37CC">
        <w:rPr>
          <w:sz w:val="20"/>
          <w:szCs w:val="20"/>
        </w:rPr>
        <w:t xml:space="preserve"> Driving safety</w:t>
      </w:r>
    </w:p>
    <w:p w14:paraId="378A28D9" w14:textId="77777777" w:rsidR="005B3573" w:rsidRDefault="005B3573" w:rsidP="00217C76">
      <w:pPr>
        <w:keepNext w:val="0"/>
        <w:keepLines w:val="0"/>
        <w:spacing w:before="0" w:after="0"/>
        <w:rPr>
          <w:sz w:val="20"/>
          <w:szCs w:val="20"/>
        </w:rPr>
      </w:pPr>
      <w:r w:rsidRPr="000F37CC">
        <w:rPr>
          <w:rFonts w:ascii="Segoe UI Symbol" w:hAnsi="Segoe UI Symbol" w:cs="Segoe UI Symbol"/>
          <w:sz w:val="20"/>
          <w:szCs w:val="20"/>
        </w:rPr>
        <w:t>☐</w:t>
      </w:r>
      <w:r w:rsidRPr="000F37CC">
        <w:rPr>
          <w:sz w:val="20"/>
          <w:szCs w:val="20"/>
        </w:rPr>
        <w:t xml:space="preserve"> Other (list):</w:t>
      </w:r>
    </w:p>
    <w:p w14:paraId="4A4DE925" w14:textId="77777777" w:rsidR="000F37CC" w:rsidRDefault="000F37CC" w:rsidP="00217C76">
      <w:pPr>
        <w:keepNext w:val="0"/>
        <w:keepLines w:val="0"/>
        <w:spacing w:before="0" w:after="0"/>
        <w:rPr>
          <w:sz w:val="20"/>
          <w:szCs w:val="20"/>
        </w:rPr>
      </w:pPr>
    </w:p>
    <w:p w14:paraId="29F601E4" w14:textId="77777777" w:rsidR="000F37CC" w:rsidRDefault="000F37CC" w:rsidP="00217C76">
      <w:pPr>
        <w:keepNext w:val="0"/>
        <w:keepLines w:val="0"/>
        <w:spacing w:before="0" w:after="0"/>
        <w:rPr>
          <w:sz w:val="20"/>
          <w:szCs w:val="20"/>
        </w:rPr>
      </w:pPr>
    </w:p>
    <w:p w14:paraId="5DB34C50" w14:textId="77777777" w:rsidR="000F37CC" w:rsidRDefault="000F37CC" w:rsidP="00217C76">
      <w:pPr>
        <w:keepNext w:val="0"/>
        <w:keepLines w:val="0"/>
        <w:spacing w:before="0" w:after="0"/>
        <w:rPr>
          <w:sz w:val="20"/>
          <w:szCs w:val="20"/>
        </w:rPr>
      </w:pPr>
    </w:p>
    <w:p w14:paraId="2058CB2D" w14:textId="4F861496" w:rsidR="00C718D4" w:rsidRDefault="00C718D4" w:rsidP="00217C76">
      <w:pPr>
        <w:keepNext w:val="0"/>
        <w:keepLines w:val="0"/>
        <w:spacing w:before="0" w:after="0"/>
        <w:rPr>
          <w:b/>
          <w:bCs/>
          <w:sz w:val="20"/>
          <w:szCs w:val="20"/>
        </w:rPr>
        <w:sectPr w:rsidR="00C718D4" w:rsidSect="005B3573">
          <w:type w:val="continuous"/>
          <w:pgSz w:w="12240" w:h="15840" w:code="1"/>
          <w:pgMar w:top="1152" w:right="1296" w:bottom="1008" w:left="1296" w:header="432" w:footer="432" w:gutter="0"/>
          <w:cols w:num="3" w:space="720"/>
          <w:docGrid w:linePitch="360"/>
        </w:sectPr>
      </w:pPr>
    </w:p>
    <w:p w14:paraId="097745F5" w14:textId="2403C76B" w:rsidR="00C718D4" w:rsidRDefault="0072702C" w:rsidP="00217C76">
      <w:pPr>
        <w:keepNext w:val="0"/>
        <w:keepLines w:val="0"/>
        <w:spacing w:before="0" w:after="0"/>
        <w:rPr>
          <w:sz w:val="20"/>
          <w:szCs w:val="20"/>
        </w:rPr>
        <w:sectPr w:rsidR="00C718D4" w:rsidSect="00C718D4">
          <w:type w:val="continuous"/>
          <w:pgSz w:w="12240" w:h="15840" w:code="1"/>
          <w:pgMar w:top="1152" w:right="1296" w:bottom="1008" w:left="1296" w:header="432" w:footer="432" w:gutter="0"/>
          <w:cols w:space="720"/>
          <w:docGrid w:linePitch="360"/>
        </w:sectPr>
      </w:pPr>
      <w:r>
        <w:rPr>
          <w:noProof/>
          <w:sz w:val="20"/>
        </w:rPr>
        <mc:AlternateContent>
          <mc:Choice Requires="wps">
            <w:drawing>
              <wp:anchor distT="0" distB="0" distL="114300" distR="114300" simplePos="0" relativeHeight="251678720" behindDoc="0" locked="0" layoutInCell="1" allowOverlap="1" wp14:anchorId="40061090" wp14:editId="43B64319">
                <wp:simplePos x="0" y="0"/>
                <wp:positionH relativeFrom="margin">
                  <wp:posOffset>0</wp:posOffset>
                </wp:positionH>
                <wp:positionV relativeFrom="paragraph">
                  <wp:posOffset>-635</wp:posOffset>
                </wp:positionV>
                <wp:extent cx="6360795" cy="278130"/>
                <wp:effectExtent l="0" t="0" r="20955" b="26670"/>
                <wp:wrapNone/>
                <wp:docPr id="936878629"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360795" cy="278130"/>
                        </a:xfrm>
                        <a:prstGeom prst="rect">
                          <a:avLst/>
                        </a:prstGeom>
                        <a:solidFill>
                          <a:srgbClr val="33006F"/>
                        </a:solidFill>
                        <a:ln w="12700" cap="flat" cmpd="sng" algn="ctr">
                          <a:solidFill>
                            <a:srgbClr val="5B9BD5">
                              <a:shade val="15000"/>
                            </a:srgbClr>
                          </a:solidFill>
                          <a:prstDash val="solid"/>
                          <a:miter lim="800000"/>
                        </a:ln>
                        <a:effectLst/>
                      </wps:spPr>
                      <wps:txbx>
                        <w:txbxContent>
                          <w:p w14:paraId="326981A0" w14:textId="412855B3" w:rsidR="0072702C" w:rsidRPr="00C16B46" w:rsidRDefault="0072702C" w:rsidP="0072702C">
                            <w:pPr>
                              <w:spacing w:before="0" w:after="0"/>
                              <w:jc w:val="center"/>
                              <w:rPr>
                                <w:b/>
                                <w:bCs/>
                              </w:rPr>
                            </w:pPr>
                            <w:r>
                              <w:rPr>
                                <w:b/>
                                <w:bCs/>
                              </w:rPr>
                              <w:t>Job-specific</w:t>
                            </w:r>
                            <w:r>
                              <w:rPr>
                                <w:b/>
                                <w:bCs/>
                              </w:rPr>
                              <w:t xml:space="preserve"> training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061090" id="_x0000_s1030" alt="&quot;&quot;" style="position:absolute;margin-left:0;margin-top:-.05pt;width:500.85pt;height:21.9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" fillcolor="#33006f" strokecolor="#223f59" strokeweight="1pt">
                <v:textbox>
                  <w:txbxContent>
                    <w:p w14:paraId="326981A0" w14:textId="412855B3" w:rsidR="0072702C" w:rsidRPr="00C16B46" w:rsidRDefault="0072702C" w:rsidP="0072702C">
                      <w:pPr>
                        <w:spacing w:before="0" w:after="0"/>
                        <w:jc w:val="center"/>
                        <w:rPr>
                          <w:b/>
                          <w:bCs/>
                        </w:rPr>
                      </w:pPr>
                      <w:r>
                        <w:rPr>
                          <w:b/>
                          <w:bCs/>
                        </w:rPr>
                        <w:t>Job-specific</w:t>
                      </w:r>
                      <w:r>
                        <w:rPr>
                          <w:b/>
                          <w:bCs/>
                        </w:rPr>
                        <w:t xml:space="preserve"> training</w:t>
                      </w:r>
                    </w:p>
                  </w:txbxContent>
                </v:textbox>
                <w10:wrap anchorx="margin"/>
              </v:rect>
            </w:pict>
          </mc:Fallback>
        </mc:AlternateContent>
      </w:r>
    </w:p>
    <w:p w14:paraId="0B8877FB" w14:textId="77777777" w:rsidR="000F37CC" w:rsidRDefault="000F37CC" w:rsidP="00217C76">
      <w:pPr>
        <w:keepNext w:val="0"/>
        <w:keepLines w:val="0"/>
        <w:spacing w:before="0" w:after="0"/>
        <w:rPr>
          <w:sz w:val="20"/>
          <w:szCs w:val="20"/>
        </w:rPr>
        <w:sectPr w:rsidR="000F37CC" w:rsidSect="005B3573">
          <w:type w:val="continuous"/>
          <w:pgSz w:w="12240" w:h="15840" w:code="1"/>
          <w:pgMar w:top="1152" w:right="1296" w:bottom="1008" w:left="1296" w:header="432" w:footer="432" w:gutter="0"/>
          <w:cols w:num="3" w:space="720"/>
          <w:docGrid w:linePitch="360"/>
        </w:sectPr>
      </w:pPr>
    </w:p>
    <w:p w14:paraId="2E910E7A" w14:textId="77777777" w:rsidR="00606A85" w:rsidRDefault="00606A85" w:rsidP="00217C76">
      <w:pPr>
        <w:keepNext w:val="0"/>
        <w:keepLines w:val="0"/>
        <w:spacing w:before="0" w:after="0"/>
        <w:rPr>
          <w:rFonts w:ascii="Segoe UI Symbol" w:hAnsi="Segoe UI Symbol" w:cs="Segoe UI Symbol"/>
          <w:sz w:val="18"/>
          <w:szCs w:val="20"/>
        </w:rPr>
      </w:pPr>
    </w:p>
    <w:p w14:paraId="0DE539E3" w14:textId="77777777" w:rsidR="000F37CC" w:rsidRDefault="000F37CC" w:rsidP="00217C76">
      <w:pPr>
        <w:keepNext w:val="0"/>
        <w:keepLines w:val="0"/>
        <w:spacing w:before="0" w:after="0"/>
        <w:rPr>
          <w:rFonts w:ascii="Segoe UI Symbol" w:hAnsi="Segoe UI Symbol" w:cs="Segoe UI Symbol"/>
          <w:sz w:val="20"/>
          <w:szCs w:val="20"/>
        </w:rPr>
        <w:sectPr w:rsidR="000F37CC" w:rsidSect="00606A85">
          <w:type w:val="continuous"/>
          <w:pgSz w:w="12240" w:h="15840" w:code="1"/>
          <w:pgMar w:top="1152" w:right="1296" w:bottom="1008" w:left="1296" w:header="432" w:footer="432" w:gutter="0"/>
          <w:cols w:num="3" w:space="720"/>
          <w:docGrid w:linePitch="360"/>
        </w:sectPr>
      </w:pPr>
    </w:p>
    <w:p w14:paraId="2DEA6B98" w14:textId="77777777" w:rsidR="005B3573" w:rsidRPr="000F37CC" w:rsidRDefault="005B3573" w:rsidP="00217C76">
      <w:pPr>
        <w:keepNext w:val="0"/>
        <w:keepLines w:val="0"/>
        <w:spacing w:before="0" w:after="60"/>
        <w:rPr>
          <w:sz w:val="20"/>
          <w:szCs w:val="20"/>
        </w:rPr>
      </w:pPr>
      <w:r w:rsidRPr="000F37CC">
        <w:rPr>
          <w:rFonts w:ascii="Segoe UI Symbol" w:hAnsi="Segoe UI Symbol" w:cs="Segoe UI Symbol"/>
          <w:sz w:val="20"/>
          <w:szCs w:val="20"/>
        </w:rPr>
        <w:t>☒</w:t>
      </w:r>
      <w:r w:rsidRPr="000F37CC">
        <w:rPr>
          <w:sz w:val="20"/>
          <w:szCs w:val="20"/>
        </w:rPr>
        <w:t xml:space="preserve"> Lab/job-specific training</w:t>
      </w:r>
    </w:p>
    <w:p w14:paraId="152E6D8E" w14:textId="77777777" w:rsidR="005B3573" w:rsidRDefault="005B3573" w:rsidP="00217C76">
      <w:pPr>
        <w:keepNext w:val="0"/>
        <w:keepLines w:val="0"/>
        <w:spacing w:before="0" w:after="60"/>
        <w:rPr>
          <w:sz w:val="20"/>
          <w:szCs w:val="20"/>
        </w:rPr>
      </w:pPr>
      <w:r w:rsidRPr="000F37CC">
        <w:rPr>
          <w:rFonts w:ascii="Segoe UI Symbol" w:hAnsi="Segoe UI Symbol" w:cs="Segoe UI Symbol"/>
          <w:sz w:val="20"/>
          <w:szCs w:val="20"/>
        </w:rPr>
        <w:t>☐</w:t>
      </w:r>
      <w:r w:rsidRPr="000F37CC">
        <w:rPr>
          <w:sz w:val="20"/>
          <w:szCs w:val="20"/>
        </w:rPr>
        <w:t xml:space="preserve"> Lab SOP(s) to review (list):</w:t>
      </w:r>
    </w:p>
    <w:p w14:paraId="2E8070A9" w14:textId="77777777" w:rsidR="009109C6" w:rsidRDefault="009109C6" w:rsidP="00217C76">
      <w:pPr>
        <w:keepNext w:val="0"/>
        <w:keepLines w:val="0"/>
        <w:spacing w:before="0" w:after="60"/>
        <w:rPr>
          <w:sz w:val="20"/>
          <w:szCs w:val="20"/>
        </w:rPr>
      </w:pPr>
    </w:p>
    <w:p w14:paraId="1283FEF2" w14:textId="77777777" w:rsidR="009109C6" w:rsidRDefault="009109C6" w:rsidP="00217C76">
      <w:pPr>
        <w:keepNext w:val="0"/>
        <w:keepLines w:val="0"/>
        <w:spacing w:before="0" w:after="60"/>
        <w:rPr>
          <w:sz w:val="20"/>
          <w:szCs w:val="20"/>
        </w:rPr>
      </w:pPr>
    </w:p>
    <w:p w14:paraId="3FCECA75" w14:textId="77777777" w:rsidR="009109C6" w:rsidRPr="000F37CC" w:rsidRDefault="009109C6" w:rsidP="00217C76">
      <w:pPr>
        <w:keepNext w:val="0"/>
        <w:keepLines w:val="0"/>
        <w:spacing w:before="0" w:after="60"/>
        <w:rPr>
          <w:sz w:val="20"/>
          <w:szCs w:val="20"/>
        </w:rPr>
      </w:pPr>
    </w:p>
    <w:p w14:paraId="312D9111" w14:textId="77777777" w:rsidR="005B3573" w:rsidRPr="000F37CC" w:rsidRDefault="000F37CC" w:rsidP="00217C76">
      <w:pPr>
        <w:keepNext w:val="0"/>
        <w:keepLines w:val="0"/>
        <w:spacing w:before="0" w:after="60"/>
        <w:rPr>
          <w:rFonts w:ascii="Segoe UI Symbol" w:hAnsi="Segoe UI Symbol" w:cs="Segoe UI Symbol"/>
          <w:sz w:val="20"/>
          <w:szCs w:val="20"/>
        </w:rPr>
      </w:pPr>
      <w:r>
        <w:rPr>
          <w:rFonts w:ascii="Segoe UI Symbol" w:hAnsi="Segoe UI Symbol" w:cs="Segoe UI Symbol"/>
          <w:sz w:val="20"/>
          <w:szCs w:val="20"/>
        </w:rPr>
        <w:br w:type="column"/>
      </w:r>
      <w:r w:rsidR="005B3573" w:rsidRPr="000F37CC">
        <w:rPr>
          <w:rFonts w:ascii="Segoe UI Symbol" w:hAnsi="Segoe UI Symbol" w:cs="Segoe UI Symbol"/>
          <w:sz w:val="20"/>
          <w:szCs w:val="20"/>
        </w:rPr>
        <w:t>☐</w:t>
      </w:r>
      <w:r w:rsidR="005B3573" w:rsidRPr="000F37CC">
        <w:rPr>
          <w:sz w:val="20"/>
          <w:szCs w:val="20"/>
        </w:rPr>
        <w:t xml:space="preserve"> Emergency plans or field evacuation plans</w:t>
      </w:r>
    </w:p>
    <w:p w14:paraId="3C2300A8" w14:textId="77777777" w:rsidR="005B3573" w:rsidRDefault="005B3573" w:rsidP="00217C76">
      <w:pPr>
        <w:keepNext w:val="0"/>
        <w:keepLines w:val="0"/>
        <w:spacing w:before="0" w:after="0"/>
        <w:rPr>
          <w:sz w:val="20"/>
          <w:szCs w:val="20"/>
        </w:rPr>
      </w:pPr>
      <w:r w:rsidRPr="000F37CC">
        <w:rPr>
          <w:rFonts w:ascii="Segoe UI Symbol" w:hAnsi="Segoe UI Symbol" w:cs="Segoe UI Symbol"/>
          <w:sz w:val="20"/>
          <w:szCs w:val="20"/>
        </w:rPr>
        <w:t>☐</w:t>
      </w:r>
      <w:r w:rsidRPr="000F37CC">
        <w:rPr>
          <w:sz w:val="20"/>
          <w:szCs w:val="20"/>
        </w:rPr>
        <w:t xml:space="preserve"> Equipment SOP(s) to review (list):</w:t>
      </w:r>
    </w:p>
    <w:p w14:paraId="040B27EF" w14:textId="77777777" w:rsidR="009109C6" w:rsidRPr="000F37CC" w:rsidRDefault="009109C6" w:rsidP="00217C76">
      <w:pPr>
        <w:keepNext w:val="0"/>
        <w:keepLines w:val="0"/>
        <w:spacing w:before="0" w:after="0"/>
        <w:rPr>
          <w:sz w:val="20"/>
          <w:szCs w:val="20"/>
        </w:rPr>
      </w:pPr>
    </w:p>
    <w:p w14:paraId="333B735C" w14:textId="77777777" w:rsidR="00606A85" w:rsidRDefault="000F37CC" w:rsidP="00217C76">
      <w:pPr>
        <w:keepNext w:val="0"/>
        <w:keepLines w:val="0"/>
        <w:spacing w:before="0" w:after="0"/>
        <w:rPr>
          <w:sz w:val="20"/>
          <w:szCs w:val="20"/>
        </w:rPr>
      </w:pPr>
      <w:r>
        <w:rPr>
          <w:rFonts w:ascii="Segoe UI Symbol" w:hAnsi="Segoe UI Symbol" w:cs="Segoe UI Symbol"/>
          <w:sz w:val="20"/>
          <w:szCs w:val="20"/>
        </w:rPr>
        <w:br w:type="column"/>
      </w:r>
      <w:r w:rsidR="005B3573" w:rsidRPr="000F37CC">
        <w:rPr>
          <w:rFonts w:ascii="Segoe UI Symbol" w:hAnsi="Segoe UI Symbol" w:cs="Segoe UI Symbol"/>
          <w:sz w:val="20"/>
          <w:szCs w:val="20"/>
        </w:rPr>
        <w:t>☐</w:t>
      </w:r>
      <w:r w:rsidR="00606A85" w:rsidRPr="000F37CC">
        <w:rPr>
          <w:sz w:val="20"/>
          <w:szCs w:val="20"/>
        </w:rPr>
        <w:t xml:space="preserve"> Other (list</w:t>
      </w:r>
      <w:r w:rsidR="003A753B" w:rsidRPr="000F37CC">
        <w:rPr>
          <w:sz w:val="20"/>
          <w:szCs w:val="20"/>
        </w:rPr>
        <w:t>):</w:t>
      </w:r>
    </w:p>
    <w:p w14:paraId="4EA4EAE3" w14:textId="77777777" w:rsidR="009109C6" w:rsidRDefault="009109C6" w:rsidP="00217C76">
      <w:pPr>
        <w:keepNext w:val="0"/>
        <w:keepLines w:val="0"/>
        <w:spacing w:before="0" w:after="0"/>
        <w:rPr>
          <w:sz w:val="20"/>
          <w:szCs w:val="20"/>
        </w:rPr>
      </w:pPr>
    </w:p>
    <w:p w14:paraId="07D4F08D" w14:textId="77777777" w:rsidR="009109C6" w:rsidRDefault="009109C6" w:rsidP="00217C76">
      <w:pPr>
        <w:keepNext w:val="0"/>
        <w:keepLines w:val="0"/>
        <w:spacing w:before="0" w:after="0"/>
        <w:rPr>
          <w:sz w:val="20"/>
          <w:szCs w:val="20"/>
        </w:rPr>
      </w:pPr>
    </w:p>
    <w:p w14:paraId="6A15D87F" w14:textId="77777777" w:rsidR="009109C6" w:rsidRDefault="009109C6" w:rsidP="00217C76">
      <w:pPr>
        <w:keepNext w:val="0"/>
        <w:keepLines w:val="0"/>
        <w:spacing w:before="0" w:after="0"/>
        <w:rPr>
          <w:sz w:val="20"/>
          <w:szCs w:val="20"/>
        </w:rPr>
      </w:pPr>
    </w:p>
    <w:p w14:paraId="462D2D96" w14:textId="77777777" w:rsidR="009109C6" w:rsidRDefault="009109C6" w:rsidP="00217C76">
      <w:pPr>
        <w:keepNext w:val="0"/>
        <w:keepLines w:val="0"/>
        <w:spacing w:before="0" w:after="0"/>
        <w:rPr>
          <w:sz w:val="20"/>
          <w:szCs w:val="20"/>
        </w:rPr>
      </w:pPr>
    </w:p>
    <w:p w14:paraId="3ACDD66D" w14:textId="77777777" w:rsidR="009109C6" w:rsidRDefault="009109C6" w:rsidP="00217C76">
      <w:pPr>
        <w:keepNext w:val="0"/>
        <w:keepLines w:val="0"/>
        <w:spacing w:before="0" w:after="0"/>
        <w:rPr>
          <w:sz w:val="20"/>
          <w:szCs w:val="20"/>
        </w:rPr>
      </w:pPr>
    </w:p>
    <w:p w14:paraId="25DD11D0" w14:textId="77777777" w:rsidR="009109C6" w:rsidRPr="000F37CC" w:rsidRDefault="009109C6" w:rsidP="00217C76">
      <w:pPr>
        <w:keepNext w:val="0"/>
        <w:keepLines w:val="0"/>
        <w:spacing w:before="0" w:after="0"/>
        <w:rPr>
          <w:rFonts w:ascii="Segoe UI Symbol" w:hAnsi="Segoe UI Symbol" w:cs="Segoe UI Symbol"/>
          <w:sz w:val="20"/>
          <w:szCs w:val="20"/>
        </w:rPr>
        <w:sectPr w:rsidR="009109C6" w:rsidRPr="000F37CC" w:rsidSect="00606A85">
          <w:type w:val="continuous"/>
          <w:pgSz w:w="12240" w:h="15840" w:code="1"/>
          <w:pgMar w:top="1152" w:right="1296" w:bottom="1008" w:left="1296" w:header="432" w:footer="432" w:gutter="0"/>
          <w:cols w:num="3" w:space="720"/>
          <w:docGrid w:linePitch="360"/>
        </w:sectPr>
      </w:pPr>
    </w:p>
    <w:p w14:paraId="2D0117CE" w14:textId="24B9F276" w:rsidR="005B3573" w:rsidRPr="00453BEB" w:rsidRDefault="005B3573" w:rsidP="00217C76">
      <w:pPr>
        <w:pStyle w:val="Heading1"/>
        <w:keepNext w:val="0"/>
        <w:keepLines w:val="0"/>
        <w:spacing w:before="240"/>
        <w:rPr>
          <w:sz w:val="28"/>
        </w:rPr>
      </w:pPr>
      <w:r w:rsidRPr="00453BEB">
        <w:rPr>
          <w:sz w:val="28"/>
        </w:rPr>
        <w:lastRenderedPageBreak/>
        <w:t>Phase 3: Challenge</w:t>
      </w:r>
    </w:p>
    <w:p w14:paraId="1DFAF901" w14:textId="77777777" w:rsidR="005B3573" w:rsidRDefault="005B3573" w:rsidP="00217C76">
      <w:pPr>
        <w:keepNext w:val="0"/>
        <w:keepLines w:val="0"/>
        <w:rPr>
          <w:sz w:val="20"/>
        </w:rPr>
      </w:pPr>
      <w:r w:rsidRPr="0072702C">
        <w:rPr>
          <w:b/>
          <w:color w:val="33006F"/>
          <w:sz w:val="20"/>
        </w:rPr>
        <w:t>Question your methods.</w:t>
      </w:r>
      <w:r w:rsidRPr="0072702C">
        <w:rPr>
          <w:color w:val="33006F"/>
          <w:sz w:val="20"/>
        </w:rPr>
        <w:t xml:space="preserve"> </w:t>
      </w:r>
      <w:r w:rsidRPr="00373752">
        <w:rPr>
          <w:sz w:val="20"/>
        </w:rPr>
        <w:t xml:space="preserve">What have you missed and who can advise you? Challenge your hazard control measures by asking “What if…?” questions. “What if” questions should challenge you to find the gaps in your knowledge or logic. </w:t>
      </w:r>
      <w:r w:rsidR="00070482">
        <w:rPr>
          <w:sz w:val="20"/>
        </w:rPr>
        <w:t xml:space="preserve">Include possible accident scenarios. </w:t>
      </w:r>
      <w:r w:rsidRPr="00373752">
        <w:rPr>
          <w:sz w:val="20"/>
        </w:rPr>
        <w:t>Factors to consider are human error, equipment failures, and deviations from the planned/expected parameters (e.g., temperature, pressure, time, flow rate, and scale/concentration).</w:t>
      </w:r>
      <w:r w:rsidR="00070482">
        <w:rPr>
          <w:sz w:val="20"/>
        </w:rPr>
        <w:t xml:space="preserve"> Update your plan to include any new controls required to address these possibilities. </w:t>
      </w:r>
    </w:p>
    <w:p w14:paraId="370409E4" w14:textId="77248801" w:rsidR="0072702C" w:rsidRDefault="0072702C" w:rsidP="00217C76">
      <w:pPr>
        <w:pStyle w:val="Heading2"/>
        <w:keepNext w:val="0"/>
        <w:keepLines w:val="0"/>
      </w:pPr>
      <w:bookmarkStart w:id="0" w:name="_Hlk208930822"/>
      <w:r>
        <w:t>What If Analysis</w:t>
      </w:r>
    </w:p>
    <w:tbl>
      <w:tblPr>
        <w:tblStyle w:val="TableGrid"/>
        <w:tblW w:w="0" w:type="auto"/>
        <w:tblLook w:val="04A0" w:firstRow="1" w:lastRow="0" w:firstColumn="1" w:lastColumn="0" w:noHBand="0" w:noVBand="1"/>
      </w:tblPr>
      <w:tblGrid>
        <w:gridCol w:w="4765"/>
        <w:gridCol w:w="4873"/>
      </w:tblGrid>
      <w:tr w:rsidR="0072702C" w:rsidRPr="000427E3" w14:paraId="73A09972" w14:textId="77777777" w:rsidTr="000427E3">
        <w:tc>
          <w:tcPr>
            <w:tcW w:w="4765" w:type="dxa"/>
            <w:shd w:val="clear" w:color="auto" w:fill="33006F"/>
          </w:tcPr>
          <w:p w14:paraId="61F74C6B" w14:textId="6EBF8B7E" w:rsidR="0072702C" w:rsidRPr="000427E3" w:rsidRDefault="000427E3" w:rsidP="00217C76">
            <w:pPr>
              <w:keepNext w:val="0"/>
              <w:keepLines w:val="0"/>
              <w:spacing w:before="0" w:after="0"/>
              <w:rPr>
                <w:b/>
                <w:bCs/>
              </w:rPr>
            </w:pPr>
            <w:r w:rsidRPr="000427E3">
              <w:rPr>
                <w:b/>
              </w:rPr>
              <w:t>What if…?</w:t>
            </w:r>
          </w:p>
        </w:tc>
        <w:tc>
          <w:tcPr>
            <w:tcW w:w="4873" w:type="dxa"/>
            <w:shd w:val="clear" w:color="auto" w:fill="33006F"/>
          </w:tcPr>
          <w:p w14:paraId="673B93C3" w14:textId="18E78F46" w:rsidR="0072702C" w:rsidRPr="000427E3" w:rsidRDefault="000427E3" w:rsidP="00217C76">
            <w:pPr>
              <w:keepNext w:val="0"/>
              <w:keepLines w:val="0"/>
              <w:spacing w:before="0" w:after="0"/>
              <w:rPr>
                <w:b/>
                <w:bCs/>
              </w:rPr>
            </w:pPr>
            <w:r w:rsidRPr="000427E3">
              <w:rPr>
                <w:b/>
                <w:bCs/>
              </w:rPr>
              <w:t>Then…</w:t>
            </w:r>
          </w:p>
        </w:tc>
      </w:tr>
      <w:tr w:rsidR="0072702C" w14:paraId="603421C9" w14:textId="77777777" w:rsidTr="000427E3">
        <w:tc>
          <w:tcPr>
            <w:tcW w:w="4765" w:type="dxa"/>
            <w:shd w:val="clear" w:color="auto" w:fill="D9D9D9" w:themeFill="background1" w:themeFillShade="D9"/>
          </w:tcPr>
          <w:p w14:paraId="421593C3" w14:textId="77777777" w:rsidR="005D3846" w:rsidRDefault="000427E3" w:rsidP="00217C76">
            <w:pPr>
              <w:keepNext w:val="0"/>
              <w:keepLines w:val="0"/>
              <w:spacing w:before="0" w:after="0"/>
              <w:rPr>
                <w:i/>
                <w:iCs/>
                <w:color w:val="33006F"/>
                <w:sz w:val="20"/>
                <w:szCs w:val="20"/>
              </w:rPr>
            </w:pPr>
            <w:r w:rsidRPr="000427E3">
              <w:rPr>
                <w:i/>
                <w:iCs/>
                <w:color w:val="33006F"/>
                <w:sz w:val="20"/>
                <w:szCs w:val="20"/>
              </w:rPr>
              <w:t xml:space="preserve">Examples: </w:t>
            </w:r>
          </w:p>
          <w:p w14:paraId="73496255" w14:textId="77777777" w:rsidR="005D3846" w:rsidRDefault="005D3846" w:rsidP="00217C76">
            <w:pPr>
              <w:keepNext w:val="0"/>
              <w:keepLines w:val="0"/>
              <w:spacing w:before="0" w:after="0"/>
              <w:rPr>
                <w:i/>
                <w:iCs/>
                <w:color w:val="33006F"/>
                <w:sz w:val="20"/>
                <w:szCs w:val="20"/>
              </w:rPr>
            </w:pPr>
            <w:r>
              <w:rPr>
                <w:i/>
                <w:iCs/>
                <w:color w:val="33006F"/>
                <w:sz w:val="20"/>
                <w:szCs w:val="20"/>
              </w:rPr>
              <w:t>…</w:t>
            </w:r>
            <w:r w:rsidR="000427E3" w:rsidRPr="000427E3">
              <w:rPr>
                <w:i/>
                <w:iCs/>
                <w:color w:val="33006F"/>
                <w:sz w:val="20"/>
                <w:szCs w:val="20"/>
              </w:rPr>
              <w:t xml:space="preserve">there is a loss of </w:t>
            </w:r>
            <w:proofErr w:type="gramStart"/>
            <w:r w:rsidR="000427E3" w:rsidRPr="000427E3">
              <w:rPr>
                <w:i/>
                <w:iCs/>
                <w:color w:val="33006F"/>
                <w:sz w:val="20"/>
                <w:szCs w:val="20"/>
              </w:rPr>
              <w:t>cooling?</w:t>
            </w:r>
            <w:proofErr w:type="gramEnd"/>
            <w:r w:rsidR="000427E3" w:rsidRPr="000427E3">
              <w:rPr>
                <w:i/>
                <w:iCs/>
                <w:color w:val="33006F"/>
                <w:sz w:val="20"/>
                <w:szCs w:val="20"/>
              </w:rPr>
              <w:t xml:space="preserve"> </w:t>
            </w:r>
          </w:p>
          <w:p w14:paraId="112E2352" w14:textId="77777777" w:rsidR="005D3846" w:rsidRDefault="000427E3" w:rsidP="00217C76">
            <w:pPr>
              <w:keepNext w:val="0"/>
              <w:keepLines w:val="0"/>
              <w:spacing w:before="0" w:after="0"/>
              <w:rPr>
                <w:i/>
                <w:iCs/>
                <w:color w:val="33006F"/>
                <w:sz w:val="20"/>
                <w:szCs w:val="20"/>
              </w:rPr>
            </w:pPr>
            <w:r w:rsidRPr="000427E3">
              <w:rPr>
                <w:i/>
                <w:iCs/>
                <w:color w:val="33006F"/>
                <w:sz w:val="20"/>
                <w:szCs w:val="20"/>
              </w:rPr>
              <w:t xml:space="preserve">…valves/stopcocks are left open/closed? </w:t>
            </w:r>
          </w:p>
          <w:p w14:paraId="51119A29" w14:textId="77777777" w:rsidR="005D3846" w:rsidRDefault="000427E3" w:rsidP="00217C76">
            <w:pPr>
              <w:keepNext w:val="0"/>
              <w:keepLines w:val="0"/>
              <w:spacing w:before="0" w:after="0"/>
              <w:rPr>
                <w:i/>
                <w:iCs/>
                <w:color w:val="33006F"/>
                <w:sz w:val="20"/>
                <w:szCs w:val="20"/>
              </w:rPr>
            </w:pPr>
            <w:r w:rsidRPr="000427E3">
              <w:rPr>
                <w:i/>
                <w:iCs/>
                <w:color w:val="33006F"/>
                <w:sz w:val="20"/>
                <w:szCs w:val="20"/>
              </w:rPr>
              <w:t xml:space="preserve">…there is unexpected </w:t>
            </w:r>
            <w:proofErr w:type="gramStart"/>
            <w:r w:rsidRPr="000427E3">
              <w:rPr>
                <w:i/>
                <w:iCs/>
                <w:color w:val="33006F"/>
                <w:sz w:val="20"/>
                <w:szCs w:val="20"/>
              </w:rPr>
              <w:t>over-pressurization?</w:t>
            </w:r>
            <w:proofErr w:type="gramEnd"/>
            <w:r w:rsidRPr="000427E3">
              <w:rPr>
                <w:i/>
                <w:iCs/>
                <w:color w:val="33006F"/>
                <w:sz w:val="20"/>
                <w:szCs w:val="20"/>
              </w:rPr>
              <w:t xml:space="preserve"> </w:t>
            </w:r>
          </w:p>
          <w:p w14:paraId="50B6F1E8" w14:textId="77777777" w:rsidR="005D3846" w:rsidRDefault="000427E3" w:rsidP="00217C76">
            <w:pPr>
              <w:keepNext w:val="0"/>
              <w:keepLines w:val="0"/>
              <w:spacing w:before="0" w:after="0"/>
              <w:rPr>
                <w:i/>
                <w:iCs/>
                <w:color w:val="33006F"/>
                <w:sz w:val="20"/>
                <w:szCs w:val="20"/>
              </w:rPr>
            </w:pPr>
            <w:r w:rsidRPr="000427E3">
              <w:rPr>
                <w:i/>
                <w:iCs/>
                <w:color w:val="33006F"/>
                <w:sz w:val="20"/>
                <w:szCs w:val="20"/>
              </w:rPr>
              <w:t xml:space="preserve">…a spill </w:t>
            </w:r>
            <w:proofErr w:type="gramStart"/>
            <w:r w:rsidRPr="000427E3">
              <w:rPr>
                <w:i/>
                <w:iCs/>
                <w:color w:val="33006F"/>
                <w:sz w:val="20"/>
                <w:szCs w:val="20"/>
              </w:rPr>
              <w:t>occurs?</w:t>
            </w:r>
            <w:proofErr w:type="gramEnd"/>
          </w:p>
          <w:p w14:paraId="798E0B40" w14:textId="77777777" w:rsidR="005D3846" w:rsidRDefault="000427E3" w:rsidP="00217C76">
            <w:pPr>
              <w:keepNext w:val="0"/>
              <w:keepLines w:val="0"/>
              <w:spacing w:before="0" w:after="0"/>
              <w:rPr>
                <w:i/>
                <w:iCs/>
                <w:color w:val="33006F"/>
                <w:sz w:val="20"/>
                <w:szCs w:val="20"/>
              </w:rPr>
            </w:pPr>
            <w:r w:rsidRPr="000427E3">
              <w:rPr>
                <w:i/>
                <w:iCs/>
                <w:color w:val="33006F"/>
                <w:sz w:val="20"/>
                <w:szCs w:val="20"/>
              </w:rPr>
              <w:t xml:space="preserve">…the laser is </w:t>
            </w:r>
            <w:proofErr w:type="gramStart"/>
            <w:r w:rsidRPr="000427E3">
              <w:rPr>
                <w:i/>
                <w:iCs/>
                <w:color w:val="33006F"/>
                <w:sz w:val="20"/>
                <w:szCs w:val="20"/>
              </w:rPr>
              <w:t>misaligned?</w:t>
            </w:r>
            <w:proofErr w:type="gramEnd"/>
            <w:r w:rsidRPr="000427E3">
              <w:rPr>
                <w:i/>
                <w:iCs/>
                <w:color w:val="33006F"/>
                <w:sz w:val="20"/>
                <w:szCs w:val="20"/>
              </w:rPr>
              <w:t xml:space="preserve"> </w:t>
            </w:r>
          </w:p>
          <w:p w14:paraId="732BA30C" w14:textId="4987CB46" w:rsidR="0072702C" w:rsidRPr="000427E3" w:rsidRDefault="000427E3" w:rsidP="00217C76">
            <w:pPr>
              <w:keepNext w:val="0"/>
              <w:keepLines w:val="0"/>
              <w:spacing w:before="0" w:after="0"/>
              <w:rPr>
                <w:i/>
                <w:iCs/>
                <w:sz w:val="20"/>
                <w:szCs w:val="20"/>
              </w:rPr>
            </w:pPr>
            <w:r w:rsidRPr="000427E3">
              <w:rPr>
                <w:i/>
                <w:iCs/>
                <w:color w:val="33006F"/>
                <w:sz w:val="20"/>
                <w:szCs w:val="20"/>
              </w:rPr>
              <w:t>…weather conditions change?</w:t>
            </w:r>
          </w:p>
        </w:tc>
        <w:tc>
          <w:tcPr>
            <w:tcW w:w="4873" w:type="dxa"/>
            <w:shd w:val="clear" w:color="auto" w:fill="D9D9D9" w:themeFill="background1" w:themeFillShade="D9"/>
          </w:tcPr>
          <w:p w14:paraId="50E12C32" w14:textId="77777777" w:rsidR="005D3846" w:rsidRDefault="005D3846" w:rsidP="00217C76">
            <w:pPr>
              <w:keepNext w:val="0"/>
              <w:keepLines w:val="0"/>
              <w:spacing w:before="0" w:after="0"/>
              <w:rPr>
                <w:i/>
                <w:iCs/>
                <w:color w:val="33006F"/>
                <w:sz w:val="20"/>
              </w:rPr>
            </w:pPr>
          </w:p>
          <w:p w14:paraId="0B54FEAF" w14:textId="77777777" w:rsidR="005D3846" w:rsidRDefault="000427E3" w:rsidP="00217C76">
            <w:pPr>
              <w:keepNext w:val="0"/>
              <w:keepLines w:val="0"/>
              <w:spacing w:before="0" w:after="0"/>
              <w:rPr>
                <w:i/>
                <w:iCs/>
                <w:color w:val="33006F"/>
                <w:sz w:val="20"/>
              </w:rPr>
            </w:pPr>
            <w:r w:rsidRPr="000427E3">
              <w:rPr>
                <w:i/>
                <w:iCs/>
                <w:color w:val="33006F"/>
                <w:sz w:val="20"/>
              </w:rPr>
              <w:t>…</w:t>
            </w:r>
            <w:r w:rsidRPr="000427E3">
              <w:rPr>
                <w:i/>
                <w:iCs/>
                <w:color w:val="33006F"/>
                <w:sz w:val="20"/>
              </w:rPr>
              <w:t>there may be a runaway reaction.</w:t>
            </w:r>
          </w:p>
          <w:p w14:paraId="645AC5A5" w14:textId="77777777" w:rsidR="005D3846" w:rsidRDefault="000427E3" w:rsidP="00217C76">
            <w:pPr>
              <w:keepNext w:val="0"/>
              <w:keepLines w:val="0"/>
              <w:spacing w:before="0" w:after="0"/>
              <w:rPr>
                <w:i/>
                <w:iCs/>
                <w:color w:val="33006F"/>
                <w:sz w:val="20"/>
              </w:rPr>
            </w:pPr>
            <w:r w:rsidRPr="000427E3">
              <w:rPr>
                <w:i/>
                <w:iCs/>
                <w:color w:val="33006F"/>
                <w:sz w:val="20"/>
              </w:rPr>
              <w:t xml:space="preserve"> …there may be an unexpected splash potential. …the reaction vessel may fail.</w:t>
            </w:r>
          </w:p>
          <w:p w14:paraId="59EAC9B1" w14:textId="77777777" w:rsidR="005D3846" w:rsidRDefault="000427E3" w:rsidP="00217C76">
            <w:pPr>
              <w:keepNext w:val="0"/>
              <w:keepLines w:val="0"/>
              <w:spacing w:before="0" w:after="0"/>
              <w:rPr>
                <w:i/>
                <w:iCs/>
                <w:color w:val="33006F"/>
                <w:sz w:val="20"/>
              </w:rPr>
            </w:pPr>
            <w:r w:rsidRPr="000427E3">
              <w:rPr>
                <w:i/>
                <w:iCs/>
                <w:color w:val="33006F"/>
                <w:sz w:val="20"/>
              </w:rPr>
              <w:t xml:space="preserve"> …there may be a dermal exposure. </w:t>
            </w:r>
          </w:p>
          <w:p w14:paraId="38E6B608" w14:textId="77777777" w:rsidR="005D3846" w:rsidRDefault="000427E3" w:rsidP="00217C76">
            <w:pPr>
              <w:keepNext w:val="0"/>
              <w:keepLines w:val="0"/>
              <w:spacing w:before="0" w:after="0"/>
              <w:rPr>
                <w:i/>
                <w:iCs/>
                <w:color w:val="33006F"/>
                <w:sz w:val="20"/>
              </w:rPr>
            </w:pPr>
            <w:r w:rsidRPr="000427E3">
              <w:rPr>
                <w:i/>
                <w:iCs/>
                <w:color w:val="33006F"/>
                <w:sz w:val="20"/>
              </w:rPr>
              <w:t xml:space="preserve">…there may be an eye injury. </w:t>
            </w:r>
          </w:p>
          <w:p w14:paraId="6C1AEE48" w14:textId="1F486F68" w:rsidR="0072702C" w:rsidRPr="000427E3" w:rsidRDefault="000427E3" w:rsidP="00217C76">
            <w:pPr>
              <w:keepNext w:val="0"/>
              <w:keepLines w:val="0"/>
              <w:spacing w:before="0" w:after="0"/>
              <w:rPr>
                <w:i/>
                <w:iCs/>
                <w:sz w:val="20"/>
                <w:szCs w:val="20"/>
              </w:rPr>
            </w:pPr>
            <w:r w:rsidRPr="000427E3">
              <w:rPr>
                <w:i/>
                <w:iCs/>
                <w:color w:val="33006F"/>
                <w:sz w:val="20"/>
              </w:rPr>
              <w:t>…routes may be inaccessible.</w:t>
            </w:r>
          </w:p>
        </w:tc>
      </w:tr>
      <w:tr w:rsidR="0072702C" w14:paraId="05817AA4" w14:textId="77777777" w:rsidTr="000427E3">
        <w:tc>
          <w:tcPr>
            <w:tcW w:w="4765" w:type="dxa"/>
          </w:tcPr>
          <w:p w14:paraId="71815B76" w14:textId="77777777" w:rsidR="0072702C" w:rsidRPr="000427E3" w:rsidRDefault="0072702C" w:rsidP="00217C76">
            <w:pPr>
              <w:keepNext w:val="0"/>
              <w:keepLines w:val="0"/>
              <w:spacing w:before="0" w:after="0"/>
              <w:rPr>
                <w:b/>
                <w:sz w:val="20"/>
                <w:szCs w:val="20"/>
              </w:rPr>
            </w:pPr>
          </w:p>
        </w:tc>
        <w:tc>
          <w:tcPr>
            <w:tcW w:w="4873" w:type="dxa"/>
          </w:tcPr>
          <w:p w14:paraId="0A9EB48F" w14:textId="77777777" w:rsidR="0072702C" w:rsidRPr="000427E3" w:rsidRDefault="0072702C" w:rsidP="00217C76">
            <w:pPr>
              <w:keepNext w:val="0"/>
              <w:keepLines w:val="0"/>
              <w:spacing w:before="0" w:after="0"/>
              <w:rPr>
                <w:color w:val="808080" w:themeColor="background1" w:themeShade="80"/>
                <w:sz w:val="20"/>
                <w:szCs w:val="20"/>
              </w:rPr>
            </w:pPr>
          </w:p>
        </w:tc>
      </w:tr>
      <w:tr w:rsidR="000427E3" w14:paraId="2C515AE9" w14:textId="77777777" w:rsidTr="000427E3">
        <w:tc>
          <w:tcPr>
            <w:tcW w:w="4765" w:type="dxa"/>
            <w:shd w:val="clear" w:color="auto" w:fill="D9D9D9" w:themeFill="background1" w:themeFillShade="D9"/>
          </w:tcPr>
          <w:p w14:paraId="76F5029E" w14:textId="77777777" w:rsidR="000427E3" w:rsidRPr="000427E3" w:rsidRDefault="000427E3" w:rsidP="00217C76">
            <w:pPr>
              <w:keepNext w:val="0"/>
              <w:keepLines w:val="0"/>
              <w:spacing w:before="0" w:after="0"/>
              <w:rPr>
                <w:b/>
                <w:sz w:val="20"/>
                <w:szCs w:val="20"/>
              </w:rPr>
            </w:pPr>
          </w:p>
        </w:tc>
        <w:tc>
          <w:tcPr>
            <w:tcW w:w="4873" w:type="dxa"/>
            <w:shd w:val="clear" w:color="auto" w:fill="D9D9D9" w:themeFill="background1" w:themeFillShade="D9"/>
          </w:tcPr>
          <w:p w14:paraId="30724F1A" w14:textId="77777777" w:rsidR="000427E3" w:rsidRPr="000427E3" w:rsidRDefault="000427E3" w:rsidP="00217C76">
            <w:pPr>
              <w:keepNext w:val="0"/>
              <w:keepLines w:val="0"/>
              <w:spacing w:before="0" w:after="0"/>
              <w:rPr>
                <w:color w:val="808080" w:themeColor="background1" w:themeShade="80"/>
                <w:sz w:val="20"/>
                <w:szCs w:val="20"/>
              </w:rPr>
            </w:pPr>
          </w:p>
        </w:tc>
      </w:tr>
      <w:tr w:rsidR="000427E3" w14:paraId="2EACD3DA" w14:textId="77777777" w:rsidTr="000427E3">
        <w:tc>
          <w:tcPr>
            <w:tcW w:w="4765" w:type="dxa"/>
          </w:tcPr>
          <w:p w14:paraId="6E36BFC3" w14:textId="77777777" w:rsidR="000427E3" w:rsidRPr="000427E3" w:rsidRDefault="000427E3" w:rsidP="00217C76">
            <w:pPr>
              <w:keepNext w:val="0"/>
              <w:keepLines w:val="0"/>
              <w:spacing w:before="0" w:after="0"/>
              <w:rPr>
                <w:b/>
                <w:sz w:val="20"/>
                <w:szCs w:val="20"/>
              </w:rPr>
            </w:pPr>
          </w:p>
        </w:tc>
        <w:tc>
          <w:tcPr>
            <w:tcW w:w="4873" w:type="dxa"/>
          </w:tcPr>
          <w:p w14:paraId="4567802B" w14:textId="77777777" w:rsidR="000427E3" w:rsidRPr="000427E3" w:rsidRDefault="000427E3" w:rsidP="00217C76">
            <w:pPr>
              <w:keepNext w:val="0"/>
              <w:keepLines w:val="0"/>
              <w:spacing w:before="0" w:after="0"/>
              <w:rPr>
                <w:color w:val="808080" w:themeColor="background1" w:themeShade="80"/>
                <w:sz w:val="20"/>
                <w:szCs w:val="20"/>
              </w:rPr>
            </w:pPr>
          </w:p>
        </w:tc>
      </w:tr>
      <w:tr w:rsidR="000427E3" w14:paraId="65B03EC4" w14:textId="77777777" w:rsidTr="000427E3">
        <w:tc>
          <w:tcPr>
            <w:tcW w:w="4765" w:type="dxa"/>
            <w:shd w:val="clear" w:color="auto" w:fill="D9D9D9" w:themeFill="background1" w:themeFillShade="D9"/>
          </w:tcPr>
          <w:p w14:paraId="6A267B9D" w14:textId="77777777" w:rsidR="000427E3" w:rsidRPr="000427E3" w:rsidRDefault="000427E3" w:rsidP="00217C76">
            <w:pPr>
              <w:keepNext w:val="0"/>
              <w:keepLines w:val="0"/>
              <w:spacing w:before="0" w:after="0"/>
              <w:rPr>
                <w:b/>
                <w:sz w:val="20"/>
                <w:szCs w:val="20"/>
              </w:rPr>
            </w:pPr>
          </w:p>
        </w:tc>
        <w:tc>
          <w:tcPr>
            <w:tcW w:w="4873" w:type="dxa"/>
            <w:shd w:val="clear" w:color="auto" w:fill="D9D9D9" w:themeFill="background1" w:themeFillShade="D9"/>
          </w:tcPr>
          <w:p w14:paraId="61611D5C" w14:textId="77777777" w:rsidR="000427E3" w:rsidRPr="000427E3" w:rsidRDefault="000427E3" w:rsidP="00217C76">
            <w:pPr>
              <w:keepNext w:val="0"/>
              <w:keepLines w:val="0"/>
              <w:spacing w:before="0" w:after="0"/>
              <w:rPr>
                <w:color w:val="808080" w:themeColor="background1" w:themeShade="80"/>
                <w:sz w:val="20"/>
                <w:szCs w:val="20"/>
              </w:rPr>
            </w:pPr>
          </w:p>
        </w:tc>
      </w:tr>
      <w:tr w:rsidR="000427E3" w14:paraId="552D90CB" w14:textId="77777777" w:rsidTr="000427E3">
        <w:tc>
          <w:tcPr>
            <w:tcW w:w="4765" w:type="dxa"/>
          </w:tcPr>
          <w:p w14:paraId="430CD2FE" w14:textId="77777777" w:rsidR="000427E3" w:rsidRPr="000427E3" w:rsidRDefault="000427E3" w:rsidP="00217C76">
            <w:pPr>
              <w:keepNext w:val="0"/>
              <w:keepLines w:val="0"/>
              <w:spacing w:before="0" w:after="0"/>
              <w:rPr>
                <w:b/>
                <w:sz w:val="20"/>
                <w:szCs w:val="20"/>
              </w:rPr>
            </w:pPr>
          </w:p>
        </w:tc>
        <w:tc>
          <w:tcPr>
            <w:tcW w:w="4873" w:type="dxa"/>
          </w:tcPr>
          <w:p w14:paraId="5E07329D" w14:textId="77777777" w:rsidR="000427E3" w:rsidRPr="000427E3" w:rsidRDefault="000427E3" w:rsidP="00217C76">
            <w:pPr>
              <w:keepNext w:val="0"/>
              <w:keepLines w:val="0"/>
              <w:spacing w:before="0" w:after="0"/>
              <w:rPr>
                <w:color w:val="808080" w:themeColor="background1" w:themeShade="80"/>
                <w:sz w:val="20"/>
                <w:szCs w:val="20"/>
              </w:rPr>
            </w:pPr>
          </w:p>
        </w:tc>
      </w:tr>
      <w:tr w:rsidR="000427E3" w14:paraId="4650ABFD" w14:textId="77777777" w:rsidTr="000427E3">
        <w:tc>
          <w:tcPr>
            <w:tcW w:w="4765" w:type="dxa"/>
            <w:shd w:val="clear" w:color="auto" w:fill="D9D9D9" w:themeFill="background1" w:themeFillShade="D9"/>
          </w:tcPr>
          <w:p w14:paraId="0FBCB1FF" w14:textId="77777777" w:rsidR="000427E3" w:rsidRPr="000427E3" w:rsidRDefault="000427E3" w:rsidP="00217C76">
            <w:pPr>
              <w:keepNext w:val="0"/>
              <w:keepLines w:val="0"/>
              <w:spacing w:before="0" w:after="0"/>
              <w:rPr>
                <w:b/>
                <w:sz w:val="20"/>
                <w:szCs w:val="20"/>
              </w:rPr>
            </w:pPr>
          </w:p>
        </w:tc>
        <w:tc>
          <w:tcPr>
            <w:tcW w:w="4873" w:type="dxa"/>
            <w:shd w:val="clear" w:color="auto" w:fill="D9D9D9" w:themeFill="background1" w:themeFillShade="D9"/>
          </w:tcPr>
          <w:p w14:paraId="550545B9" w14:textId="77777777" w:rsidR="000427E3" w:rsidRPr="000427E3" w:rsidRDefault="000427E3" w:rsidP="00217C76">
            <w:pPr>
              <w:keepNext w:val="0"/>
              <w:keepLines w:val="0"/>
              <w:spacing w:before="0" w:after="0"/>
              <w:rPr>
                <w:color w:val="808080" w:themeColor="background1" w:themeShade="80"/>
                <w:sz w:val="20"/>
                <w:szCs w:val="20"/>
              </w:rPr>
            </w:pPr>
          </w:p>
        </w:tc>
      </w:tr>
      <w:tr w:rsidR="000427E3" w14:paraId="405E9BB6" w14:textId="77777777" w:rsidTr="000427E3">
        <w:tc>
          <w:tcPr>
            <w:tcW w:w="4765" w:type="dxa"/>
          </w:tcPr>
          <w:p w14:paraId="649BF315" w14:textId="77777777" w:rsidR="000427E3" w:rsidRPr="000427E3" w:rsidRDefault="000427E3" w:rsidP="00217C76">
            <w:pPr>
              <w:keepNext w:val="0"/>
              <w:keepLines w:val="0"/>
              <w:spacing w:before="0" w:after="0"/>
              <w:rPr>
                <w:b/>
                <w:sz w:val="20"/>
                <w:szCs w:val="20"/>
              </w:rPr>
            </w:pPr>
          </w:p>
        </w:tc>
        <w:tc>
          <w:tcPr>
            <w:tcW w:w="4873" w:type="dxa"/>
          </w:tcPr>
          <w:p w14:paraId="4DC958C0" w14:textId="77777777" w:rsidR="000427E3" w:rsidRPr="000427E3" w:rsidRDefault="000427E3" w:rsidP="00217C76">
            <w:pPr>
              <w:keepNext w:val="0"/>
              <w:keepLines w:val="0"/>
              <w:spacing w:before="0" w:after="0"/>
              <w:rPr>
                <w:color w:val="808080" w:themeColor="background1" w:themeShade="80"/>
                <w:sz w:val="20"/>
                <w:szCs w:val="20"/>
              </w:rPr>
            </w:pPr>
          </w:p>
        </w:tc>
      </w:tr>
      <w:tr w:rsidR="000427E3" w14:paraId="59DE6F85" w14:textId="77777777" w:rsidTr="000427E3">
        <w:tc>
          <w:tcPr>
            <w:tcW w:w="4765" w:type="dxa"/>
            <w:shd w:val="clear" w:color="auto" w:fill="D9D9D9" w:themeFill="background1" w:themeFillShade="D9"/>
          </w:tcPr>
          <w:p w14:paraId="394E64B4" w14:textId="77777777" w:rsidR="000427E3" w:rsidRPr="000427E3" w:rsidRDefault="000427E3" w:rsidP="00217C76">
            <w:pPr>
              <w:keepNext w:val="0"/>
              <w:keepLines w:val="0"/>
              <w:spacing w:before="0" w:after="0"/>
              <w:rPr>
                <w:b/>
                <w:sz w:val="20"/>
                <w:szCs w:val="20"/>
              </w:rPr>
            </w:pPr>
          </w:p>
        </w:tc>
        <w:tc>
          <w:tcPr>
            <w:tcW w:w="4873" w:type="dxa"/>
            <w:shd w:val="clear" w:color="auto" w:fill="D9D9D9" w:themeFill="background1" w:themeFillShade="D9"/>
          </w:tcPr>
          <w:p w14:paraId="0F7A1759" w14:textId="77777777" w:rsidR="000427E3" w:rsidRPr="000427E3" w:rsidRDefault="000427E3" w:rsidP="00217C76">
            <w:pPr>
              <w:keepNext w:val="0"/>
              <w:keepLines w:val="0"/>
              <w:spacing w:before="0" w:after="0"/>
              <w:rPr>
                <w:color w:val="808080" w:themeColor="background1" w:themeShade="80"/>
                <w:sz w:val="20"/>
                <w:szCs w:val="20"/>
              </w:rPr>
            </w:pPr>
          </w:p>
        </w:tc>
      </w:tr>
      <w:tr w:rsidR="000427E3" w14:paraId="671B8C35" w14:textId="77777777" w:rsidTr="000427E3">
        <w:tc>
          <w:tcPr>
            <w:tcW w:w="4765" w:type="dxa"/>
          </w:tcPr>
          <w:p w14:paraId="7884B8A3" w14:textId="77777777" w:rsidR="000427E3" w:rsidRPr="000427E3" w:rsidRDefault="000427E3" w:rsidP="00217C76">
            <w:pPr>
              <w:keepNext w:val="0"/>
              <w:keepLines w:val="0"/>
              <w:spacing w:before="0" w:after="0"/>
              <w:rPr>
                <w:b/>
                <w:sz w:val="20"/>
                <w:szCs w:val="20"/>
              </w:rPr>
            </w:pPr>
          </w:p>
        </w:tc>
        <w:tc>
          <w:tcPr>
            <w:tcW w:w="4873" w:type="dxa"/>
          </w:tcPr>
          <w:p w14:paraId="16AC328A" w14:textId="77777777" w:rsidR="000427E3" w:rsidRPr="000427E3" w:rsidRDefault="000427E3" w:rsidP="00217C76">
            <w:pPr>
              <w:keepNext w:val="0"/>
              <w:keepLines w:val="0"/>
              <w:spacing w:before="0" w:after="0"/>
              <w:rPr>
                <w:color w:val="808080" w:themeColor="background1" w:themeShade="80"/>
                <w:sz w:val="20"/>
                <w:szCs w:val="20"/>
              </w:rPr>
            </w:pPr>
          </w:p>
        </w:tc>
      </w:tr>
      <w:tr w:rsidR="000427E3" w14:paraId="4F9CDBAD" w14:textId="77777777" w:rsidTr="000427E3">
        <w:tc>
          <w:tcPr>
            <w:tcW w:w="4765" w:type="dxa"/>
            <w:shd w:val="clear" w:color="auto" w:fill="D9D9D9" w:themeFill="background1" w:themeFillShade="D9"/>
          </w:tcPr>
          <w:p w14:paraId="5ABF5745" w14:textId="77777777" w:rsidR="000427E3" w:rsidRPr="000427E3" w:rsidRDefault="000427E3" w:rsidP="00217C76">
            <w:pPr>
              <w:keepNext w:val="0"/>
              <w:keepLines w:val="0"/>
              <w:spacing w:before="0" w:after="0"/>
              <w:rPr>
                <w:b/>
                <w:sz w:val="20"/>
                <w:szCs w:val="20"/>
              </w:rPr>
            </w:pPr>
          </w:p>
        </w:tc>
        <w:tc>
          <w:tcPr>
            <w:tcW w:w="4873" w:type="dxa"/>
            <w:shd w:val="clear" w:color="auto" w:fill="D9D9D9" w:themeFill="background1" w:themeFillShade="D9"/>
          </w:tcPr>
          <w:p w14:paraId="7983C802" w14:textId="77777777" w:rsidR="000427E3" w:rsidRPr="000427E3" w:rsidRDefault="000427E3" w:rsidP="00217C76">
            <w:pPr>
              <w:keepNext w:val="0"/>
              <w:keepLines w:val="0"/>
              <w:spacing w:before="0" w:after="0"/>
              <w:rPr>
                <w:color w:val="808080" w:themeColor="background1" w:themeShade="80"/>
                <w:sz w:val="20"/>
                <w:szCs w:val="20"/>
              </w:rPr>
            </w:pPr>
          </w:p>
        </w:tc>
      </w:tr>
      <w:tr w:rsidR="000427E3" w14:paraId="7BF3F87A" w14:textId="77777777" w:rsidTr="000427E3">
        <w:tc>
          <w:tcPr>
            <w:tcW w:w="4765" w:type="dxa"/>
          </w:tcPr>
          <w:p w14:paraId="10D933B3" w14:textId="77777777" w:rsidR="000427E3" w:rsidRPr="000427E3" w:rsidRDefault="000427E3" w:rsidP="00217C76">
            <w:pPr>
              <w:keepNext w:val="0"/>
              <w:keepLines w:val="0"/>
              <w:spacing w:before="0" w:after="0"/>
              <w:rPr>
                <w:b/>
                <w:sz w:val="20"/>
                <w:szCs w:val="20"/>
              </w:rPr>
            </w:pPr>
          </w:p>
        </w:tc>
        <w:tc>
          <w:tcPr>
            <w:tcW w:w="4873" w:type="dxa"/>
          </w:tcPr>
          <w:p w14:paraId="77A12421" w14:textId="77777777" w:rsidR="000427E3" w:rsidRPr="000427E3" w:rsidRDefault="000427E3" w:rsidP="00217C76">
            <w:pPr>
              <w:keepNext w:val="0"/>
              <w:keepLines w:val="0"/>
              <w:spacing w:before="0" w:after="0"/>
              <w:rPr>
                <w:color w:val="808080" w:themeColor="background1" w:themeShade="80"/>
                <w:sz w:val="20"/>
                <w:szCs w:val="20"/>
              </w:rPr>
            </w:pPr>
          </w:p>
        </w:tc>
      </w:tr>
      <w:bookmarkEnd w:id="0"/>
    </w:tbl>
    <w:p w14:paraId="5FBDD5BF" w14:textId="77777777" w:rsidR="0072702C" w:rsidRPr="0072702C" w:rsidRDefault="0072702C" w:rsidP="00217C76">
      <w:pPr>
        <w:keepNext w:val="0"/>
        <w:keepLines w:val="0"/>
      </w:pPr>
    </w:p>
    <w:p w14:paraId="4E4F9AD6" w14:textId="4A528984" w:rsidR="000427E3" w:rsidRDefault="000427E3" w:rsidP="00217C76">
      <w:pPr>
        <w:keepNext w:val="0"/>
        <w:keepLines w:val="0"/>
        <w:spacing w:before="0" w:after="0"/>
        <w:rPr>
          <w:b/>
          <w:color w:val="431782"/>
          <w:sz w:val="20"/>
        </w:rPr>
      </w:pPr>
      <w:r>
        <w:rPr>
          <w:b/>
          <w:color w:val="431782"/>
          <w:sz w:val="20"/>
        </w:rPr>
        <w:br w:type="page"/>
      </w:r>
    </w:p>
    <w:p w14:paraId="5EF3EA78" w14:textId="143C00C7" w:rsidR="005B3573" w:rsidRDefault="005A6DC4" w:rsidP="00217C76">
      <w:pPr>
        <w:keepNext w:val="0"/>
        <w:keepLines w:val="0"/>
        <w:spacing w:before="240"/>
        <w:rPr>
          <w:sz w:val="20"/>
        </w:rPr>
      </w:pPr>
      <w:r w:rsidRPr="005A6DC4">
        <w:rPr>
          <w:noProof/>
          <w:sz w:val="20"/>
        </w:rPr>
        <w:lastRenderedPageBreak/>
        <mc:AlternateContent>
          <mc:Choice Requires="wps">
            <w:drawing>
              <wp:anchor distT="45720" distB="45720" distL="114300" distR="114300" simplePos="0" relativeHeight="251666432" behindDoc="0" locked="0" layoutInCell="1" allowOverlap="1" wp14:anchorId="259BCFC4" wp14:editId="7B52D632">
                <wp:simplePos x="0" y="0"/>
                <wp:positionH relativeFrom="column">
                  <wp:posOffset>2205990</wp:posOffset>
                </wp:positionH>
                <wp:positionV relativeFrom="paragraph">
                  <wp:posOffset>397151</wp:posOffset>
                </wp:positionV>
                <wp:extent cx="3140710" cy="1404620"/>
                <wp:effectExtent l="0" t="0" r="254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0710" cy="1404620"/>
                        </a:xfrm>
                        <a:prstGeom prst="rect">
                          <a:avLst/>
                        </a:prstGeom>
                        <a:solidFill>
                          <a:srgbClr val="FFFFFF"/>
                        </a:solidFill>
                        <a:ln w="9525">
                          <a:noFill/>
                          <a:miter lim="800000"/>
                          <a:headEnd/>
                          <a:tailEnd/>
                        </a:ln>
                      </wps:spPr>
                      <wps:txbx>
                        <w:txbxContent>
                          <w:p w14:paraId="25B44E49" w14:textId="705142DD" w:rsidR="005A6DC4" w:rsidRDefault="005A6DC4" w:rsidP="005A6DC4">
                            <w:pPr>
                              <w:keepNext w:val="0"/>
                              <w:keepLines w:val="0"/>
                              <w:spacing w:before="0" w:after="0"/>
                            </w:pPr>
                            <w:r>
                              <w:t>Severity of Consequences - Personnel Safety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9BCFC4" id="_x0000_t202" coordsize="21600,21600" o:spt="202" path="m,l,21600r21600,l21600,xe">
                <v:stroke joinstyle="miter"/>
                <v:path gradientshapeok="t" o:connecttype="rect"/>
              </v:shapetype>
              <v:shape id="Text Box 2" o:spid="_x0000_s1031" type="#_x0000_t202" style="position:absolute;margin-left:173.7pt;margin-top:31.25pt;width:247.3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" stroked="f">
                <v:textbox style="mso-fit-shape-to-text:t">
                  <w:txbxContent>
                    <w:p w14:paraId="25B44E49" w14:textId="705142DD" w:rsidR="005A6DC4" w:rsidRDefault="005A6DC4" w:rsidP="005A6DC4">
                      <w:pPr>
                        <w:keepNext w:val="0"/>
                        <w:keepLines w:val="0"/>
                        <w:spacing w:before="0" w:after="0"/>
                      </w:pPr>
                      <w:r>
                        <w:t>Severity of Consequences - Personnel Safety</w:t>
                      </w:r>
                    </w:p>
                  </w:txbxContent>
                </v:textbox>
              </v:shape>
            </w:pict>
          </mc:Fallback>
        </mc:AlternateContent>
      </w:r>
      <w:r w:rsidR="005B3573" w:rsidRPr="0097623C">
        <w:rPr>
          <w:b/>
          <w:color w:val="431782"/>
          <w:sz w:val="20"/>
        </w:rPr>
        <w:t>Assign a risk rating to the experiment.</w:t>
      </w:r>
      <w:r w:rsidR="005B3573" w:rsidRPr="0097623C">
        <w:rPr>
          <w:color w:val="431782"/>
          <w:sz w:val="20"/>
        </w:rPr>
        <w:t xml:space="preserve"> </w:t>
      </w:r>
      <w:r w:rsidR="005B3573" w:rsidRPr="00373752">
        <w:rPr>
          <w:sz w:val="20"/>
        </w:rPr>
        <w:t xml:space="preserve">Based on your procedure outline and the what if analysis, determine the risk rating for the </w:t>
      </w:r>
      <w:r w:rsidR="0091367C">
        <w:rPr>
          <w:sz w:val="20"/>
        </w:rPr>
        <w:t>project</w:t>
      </w:r>
      <w:r w:rsidR="005B3573" w:rsidRPr="00373752">
        <w:rPr>
          <w:sz w:val="20"/>
        </w:rPr>
        <w:t xml:space="preserve"> or procedure.</w:t>
      </w:r>
      <w:r w:rsidR="0095474D">
        <w:rPr>
          <w:sz w:val="20"/>
        </w:rPr>
        <w:t xml:space="preserve"> </w:t>
      </w:r>
    </w:p>
    <w:p w14:paraId="4F54D151" w14:textId="5CF67BCD" w:rsidR="005A6DC4" w:rsidRPr="00373752" w:rsidRDefault="005A6DC4" w:rsidP="00217C76">
      <w:pPr>
        <w:keepNext w:val="0"/>
        <w:keepLines w:val="0"/>
        <w:spacing w:before="240"/>
        <w:rPr>
          <w:sz w:val="20"/>
        </w:rPr>
      </w:pPr>
      <w:r w:rsidRPr="005A6DC4">
        <w:rPr>
          <w:noProof/>
          <w:sz w:val="20"/>
        </w:rPr>
        <mc:AlternateContent>
          <mc:Choice Requires="wps">
            <w:drawing>
              <wp:anchor distT="45720" distB="45720" distL="114300" distR="114300" simplePos="0" relativeHeight="251668480" behindDoc="0" locked="0" layoutInCell="1" allowOverlap="1" wp14:anchorId="70FF7B65" wp14:editId="1616E9E9">
                <wp:simplePos x="0" y="0"/>
                <wp:positionH relativeFrom="column">
                  <wp:posOffset>761046</wp:posOffset>
                </wp:positionH>
                <wp:positionV relativeFrom="paragraph">
                  <wp:posOffset>389987</wp:posOffset>
                </wp:positionV>
                <wp:extent cx="1566600" cy="1404620"/>
                <wp:effectExtent l="0" t="9525" r="5080" b="5080"/>
                <wp:wrapNone/>
                <wp:docPr id="10985093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566600" cy="1404620"/>
                        </a:xfrm>
                        <a:prstGeom prst="rect">
                          <a:avLst/>
                        </a:prstGeom>
                        <a:solidFill>
                          <a:srgbClr val="FFFFFF"/>
                        </a:solidFill>
                        <a:ln w="9525">
                          <a:noFill/>
                          <a:miter lim="800000"/>
                          <a:headEnd/>
                          <a:tailEnd/>
                        </a:ln>
                      </wps:spPr>
                      <wps:txbx>
                        <w:txbxContent>
                          <w:p w14:paraId="4C9BD80C" w14:textId="59A1A530" w:rsidR="005A6DC4" w:rsidRDefault="005A6DC4" w:rsidP="005A6DC4">
                            <w:pPr>
                              <w:keepNext w:val="0"/>
                              <w:keepLines w:val="0"/>
                              <w:spacing w:before="0" w:after="0"/>
                            </w:pPr>
                            <w:r>
                              <w:t>Likelihood of Incident Occurrence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0FF7B65" id="_x0000_s1032" type="#_x0000_t202" style="position:absolute;margin-left:59.9pt;margin-top:30.7pt;width:123.35pt;height:110.6pt;rotation:-90;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" stroked="f">
                <v:textbox style="mso-fit-shape-to-text:t">
                  <w:txbxContent>
                    <w:p w14:paraId="4C9BD80C" w14:textId="59A1A530" w:rsidR="005A6DC4" w:rsidRDefault="005A6DC4" w:rsidP="005A6DC4">
                      <w:pPr>
                        <w:keepNext w:val="0"/>
                        <w:keepLines w:val="0"/>
                        <w:spacing w:before="0" w:after="0"/>
                      </w:pPr>
                      <w:r>
                        <w:t>Likelihood of Incident Occurrence</w:t>
                      </w:r>
                    </w:p>
                  </w:txbxContent>
                </v:textbox>
              </v:shape>
            </w:pict>
          </mc:Fallback>
        </mc:AlternateContent>
      </w:r>
    </w:p>
    <w:tbl>
      <w:tblPr>
        <w:tblStyle w:val="TableGrid1"/>
        <w:tblW w:w="7405" w:type="dxa"/>
        <w:tblInd w:w="2245" w:type="dxa"/>
        <w:tblLook w:val="04A0" w:firstRow="1" w:lastRow="0" w:firstColumn="1" w:lastColumn="0" w:noHBand="0" w:noVBand="1"/>
      </w:tblPr>
      <w:tblGrid>
        <w:gridCol w:w="1870"/>
        <w:gridCol w:w="1005"/>
        <w:gridCol w:w="1170"/>
        <w:gridCol w:w="1682"/>
        <w:gridCol w:w="1678"/>
      </w:tblGrid>
      <w:tr w:rsidR="005A6DC4" w:rsidRPr="005A6DC4" w14:paraId="3F3F236A" w14:textId="77777777" w:rsidTr="005A6DC4">
        <w:tc>
          <w:tcPr>
            <w:tcW w:w="1870" w:type="dxa"/>
            <w:shd w:val="clear" w:color="auto" w:fill="7030A0"/>
          </w:tcPr>
          <w:p w14:paraId="66CC80F4" w14:textId="77777777" w:rsidR="005A6DC4" w:rsidRPr="005A6DC4" w:rsidRDefault="005A6DC4" w:rsidP="00217C76">
            <w:pPr>
              <w:keepNext w:val="0"/>
              <w:keepLines w:val="0"/>
              <w:spacing w:before="0" w:after="0"/>
              <w:rPr>
                <w:rFonts w:ascii="Aptos" w:eastAsia="Aptos" w:hAnsi="Aptos" w:cs="Times New Roman"/>
                <w:sz w:val="20"/>
                <w:szCs w:val="20"/>
              </w:rPr>
            </w:pPr>
          </w:p>
        </w:tc>
        <w:tc>
          <w:tcPr>
            <w:tcW w:w="1005" w:type="dxa"/>
          </w:tcPr>
          <w:p w14:paraId="4E7C0AA0" w14:textId="77777777" w:rsidR="005A6DC4" w:rsidRPr="005A6DC4" w:rsidRDefault="005A6DC4" w:rsidP="00217C76">
            <w:pPr>
              <w:keepNext w:val="0"/>
              <w:keepLines w:val="0"/>
              <w:spacing w:before="0" w:after="0"/>
              <w:rPr>
                <w:rFonts w:ascii="Aptos" w:eastAsia="Aptos" w:hAnsi="Aptos" w:cs="Times New Roman"/>
                <w:sz w:val="20"/>
                <w:szCs w:val="20"/>
              </w:rPr>
            </w:pPr>
            <w:r w:rsidRPr="005A6DC4">
              <w:rPr>
                <w:rFonts w:ascii="Aptos" w:eastAsia="Aptos" w:hAnsi="Aptos" w:cs="Times New Roman"/>
                <w:sz w:val="20"/>
                <w:szCs w:val="20"/>
              </w:rPr>
              <w:t>No injuries</w:t>
            </w:r>
          </w:p>
        </w:tc>
        <w:tc>
          <w:tcPr>
            <w:tcW w:w="1170" w:type="dxa"/>
          </w:tcPr>
          <w:p w14:paraId="07B06AE1" w14:textId="77777777" w:rsidR="005A6DC4" w:rsidRPr="005A6DC4" w:rsidRDefault="005A6DC4" w:rsidP="00217C76">
            <w:pPr>
              <w:keepNext w:val="0"/>
              <w:keepLines w:val="0"/>
              <w:spacing w:before="0" w:after="0"/>
              <w:rPr>
                <w:rFonts w:ascii="Aptos" w:eastAsia="Aptos" w:hAnsi="Aptos" w:cs="Times New Roman"/>
                <w:sz w:val="20"/>
                <w:szCs w:val="20"/>
              </w:rPr>
            </w:pPr>
            <w:r w:rsidRPr="005A6DC4">
              <w:rPr>
                <w:rFonts w:ascii="Aptos" w:eastAsia="Aptos" w:hAnsi="Aptos" w:cs="Times New Roman"/>
                <w:sz w:val="20"/>
                <w:szCs w:val="20"/>
              </w:rPr>
              <w:t>Minor injury</w:t>
            </w:r>
          </w:p>
        </w:tc>
        <w:tc>
          <w:tcPr>
            <w:tcW w:w="1682" w:type="dxa"/>
          </w:tcPr>
          <w:p w14:paraId="1600E98C" w14:textId="77777777" w:rsidR="005A6DC4" w:rsidRPr="005A6DC4" w:rsidRDefault="005A6DC4" w:rsidP="00217C76">
            <w:pPr>
              <w:keepNext w:val="0"/>
              <w:keepLines w:val="0"/>
              <w:spacing w:before="0" w:after="0"/>
              <w:rPr>
                <w:rFonts w:ascii="Aptos" w:eastAsia="Aptos" w:hAnsi="Aptos" w:cs="Times New Roman"/>
                <w:sz w:val="20"/>
                <w:szCs w:val="20"/>
              </w:rPr>
            </w:pPr>
            <w:r w:rsidRPr="005A6DC4">
              <w:rPr>
                <w:rFonts w:ascii="Aptos" w:eastAsia="Aptos" w:hAnsi="Aptos" w:cs="Times New Roman"/>
                <w:sz w:val="20"/>
                <w:szCs w:val="20"/>
              </w:rPr>
              <w:t>Significant injury</w:t>
            </w:r>
          </w:p>
        </w:tc>
        <w:tc>
          <w:tcPr>
            <w:tcW w:w="1678" w:type="dxa"/>
          </w:tcPr>
          <w:p w14:paraId="3C0C4EFD" w14:textId="77777777" w:rsidR="005A6DC4" w:rsidRPr="005A6DC4" w:rsidRDefault="005A6DC4" w:rsidP="00217C76">
            <w:pPr>
              <w:keepNext w:val="0"/>
              <w:keepLines w:val="0"/>
              <w:spacing w:before="0" w:after="0"/>
              <w:rPr>
                <w:rFonts w:ascii="Aptos" w:eastAsia="Aptos" w:hAnsi="Aptos" w:cs="Times New Roman"/>
                <w:sz w:val="20"/>
                <w:szCs w:val="20"/>
              </w:rPr>
            </w:pPr>
            <w:r w:rsidRPr="005A6DC4">
              <w:rPr>
                <w:rFonts w:ascii="Aptos" w:eastAsia="Aptos" w:hAnsi="Aptos" w:cs="Times New Roman"/>
                <w:sz w:val="20"/>
                <w:szCs w:val="20"/>
              </w:rPr>
              <w:t>Life threatening</w:t>
            </w:r>
          </w:p>
        </w:tc>
      </w:tr>
      <w:tr w:rsidR="005A6DC4" w:rsidRPr="005A6DC4" w14:paraId="0AB60054" w14:textId="77777777" w:rsidTr="005A6DC4">
        <w:tc>
          <w:tcPr>
            <w:tcW w:w="1870" w:type="dxa"/>
          </w:tcPr>
          <w:p w14:paraId="743E7BBC" w14:textId="663D492F" w:rsidR="005A6DC4" w:rsidRPr="005A6DC4" w:rsidRDefault="005A6DC4" w:rsidP="00217C76">
            <w:pPr>
              <w:keepNext w:val="0"/>
              <w:keepLines w:val="0"/>
              <w:rPr>
                <w:rFonts w:ascii="Aptos" w:eastAsia="Aptos" w:hAnsi="Aptos" w:cs="Times New Roman"/>
                <w:sz w:val="20"/>
                <w:szCs w:val="20"/>
              </w:rPr>
            </w:pPr>
            <w:r w:rsidRPr="005A6DC4">
              <w:rPr>
                <w:rFonts w:ascii="Aptos" w:eastAsia="Aptos" w:hAnsi="Aptos" w:cs="Times New Roman"/>
                <w:sz w:val="20"/>
                <w:szCs w:val="20"/>
              </w:rPr>
              <w:t>Very likely</w:t>
            </w:r>
          </w:p>
        </w:tc>
        <w:tc>
          <w:tcPr>
            <w:tcW w:w="1005" w:type="dxa"/>
            <w:shd w:val="clear" w:color="auto" w:fill="00B050"/>
          </w:tcPr>
          <w:p w14:paraId="1C1DE086" w14:textId="77777777" w:rsidR="005A6DC4" w:rsidRPr="005A6DC4" w:rsidRDefault="005A6DC4" w:rsidP="00217C76">
            <w:pPr>
              <w:keepNext w:val="0"/>
              <w:keepLines w:val="0"/>
              <w:spacing w:before="0" w:after="0"/>
              <w:rPr>
                <w:rFonts w:ascii="Aptos" w:eastAsia="Aptos" w:hAnsi="Aptos" w:cs="Times New Roman"/>
                <w:b/>
                <w:bCs/>
                <w:color w:val="FFFFFF"/>
                <w:sz w:val="20"/>
                <w:szCs w:val="20"/>
              </w:rPr>
            </w:pPr>
            <w:r w:rsidRPr="005A6DC4">
              <w:rPr>
                <w:rFonts w:ascii="Aptos" w:eastAsia="Aptos" w:hAnsi="Aptos" w:cs="Times New Roman"/>
                <w:b/>
                <w:bCs/>
                <w:color w:val="FFFFFF"/>
                <w:sz w:val="20"/>
                <w:szCs w:val="20"/>
              </w:rPr>
              <w:t>Low</w:t>
            </w:r>
          </w:p>
        </w:tc>
        <w:tc>
          <w:tcPr>
            <w:tcW w:w="1170" w:type="dxa"/>
            <w:shd w:val="clear" w:color="auto" w:fill="FFC000"/>
          </w:tcPr>
          <w:p w14:paraId="413B26A8" w14:textId="77777777" w:rsidR="005A6DC4" w:rsidRPr="005A6DC4" w:rsidRDefault="005A6DC4" w:rsidP="00217C76">
            <w:pPr>
              <w:keepNext w:val="0"/>
              <w:keepLines w:val="0"/>
              <w:spacing w:before="0" w:after="0"/>
              <w:rPr>
                <w:rFonts w:ascii="Aptos" w:eastAsia="Aptos" w:hAnsi="Aptos" w:cs="Times New Roman"/>
                <w:b/>
                <w:bCs/>
                <w:sz w:val="20"/>
                <w:szCs w:val="20"/>
              </w:rPr>
            </w:pPr>
            <w:r w:rsidRPr="005A6DC4">
              <w:rPr>
                <w:rFonts w:ascii="Aptos" w:eastAsia="Aptos" w:hAnsi="Aptos" w:cs="Times New Roman"/>
                <w:b/>
                <w:bCs/>
                <w:sz w:val="20"/>
                <w:szCs w:val="20"/>
              </w:rPr>
              <w:t>High*</w:t>
            </w:r>
          </w:p>
        </w:tc>
        <w:tc>
          <w:tcPr>
            <w:tcW w:w="1682" w:type="dxa"/>
            <w:shd w:val="clear" w:color="auto" w:fill="EE0000"/>
          </w:tcPr>
          <w:p w14:paraId="1546DACB" w14:textId="77777777" w:rsidR="005A6DC4" w:rsidRPr="005A6DC4" w:rsidRDefault="005A6DC4" w:rsidP="00217C76">
            <w:pPr>
              <w:keepNext w:val="0"/>
              <w:keepLines w:val="0"/>
              <w:spacing w:before="0" w:after="0"/>
              <w:rPr>
                <w:rFonts w:ascii="Aptos" w:eastAsia="Aptos" w:hAnsi="Aptos" w:cs="Times New Roman"/>
                <w:sz w:val="20"/>
                <w:szCs w:val="20"/>
              </w:rPr>
            </w:pPr>
            <w:r w:rsidRPr="005A6DC4">
              <w:rPr>
                <w:rFonts w:ascii="Aptos" w:eastAsia="Aptos" w:hAnsi="Aptos" w:cs="Times New Roman"/>
                <w:b/>
                <w:bCs/>
                <w:color w:val="FFFFFF"/>
                <w:sz w:val="20"/>
                <w:szCs w:val="20"/>
              </w:rPr>
              <w:t>Unacceptable</w:t>
            </w:r>
            <w:r w:rsidRPr="005A6DC4">
              <w:rPr>
                <w:rFonts w:ascii="Aptos" w:eastAsia="Aptos" w:hAnsi="Aptos" w:cs="Times New Roman"/>
                <w:color w:val="FFFFFF" w:themeColor="background1"/>
                <w:sz w:val="20"/>
                <w:szCs w:val="20"/>
              </w:rPr>
              <w:t>**</w:t>
            </w:r>
          </w:p>
        </w:tc>
        <w:tc>
          <w:tcPr>
            <w:tcW w:w="1678" w:type="dxa"/>
            <w:shd w:val="clear" w:color="auto" w:fill="EE0000"/>
          </w:tcPr>
          <w:p w14:paraId="5A445677" w14:textId="77777777" w:rsidR="005A6DC4" w:rsidRPr="005A6DC4" w:rsidRDefault="005A6DC4" w:rsidP="00217C76">
            <w:pPr>
              <w:keepNext w:val="0"/>
              <w:keepLines w:val="0"/>
              <w:spacing w:before="0" w:after="0"/>
              <w:rPr>
                <w:rFonts w:ascii="Aptos" w:eastAsia="Aptos" w:hAnsi="Aptos" w:cs="Times New Roman"/>
                <w:b/>
                <w:bCs/>
                <w:color w:val="FFFFFF"/>
                <w:sz w:val="20"/>
                <w:szCs w:val="20"/>
              </w:rPr>
            </w:pPr>
            <w:r w:rsidRPr="005A6DC4">
              <w:rPr>
                <w:rFonts w:ascii="Aptos" w:eastAsia="Aptos" w:hAnsi="Aptos" w:cs="Times New Roman"/>
                <w:b/>
                <w:bCs/>
                <w:color w:val="FFFFFF"/>
                <w:sz w:val="20"/>
                <w:szCs w:val="20"/>
              </w:rPr>
              <w:t>Unacceptable**</w:t>
            </w:r>
          </w:p>
        </w:tc>
      </w:tr>
      <w:tr w:rsidR="005A6DC4" w:rsidRPr="005A6DC4" w14:paraId="58D5B322" w14:textId="77777777" w:rsidTr="005A6DC4">
        <w:tc>
          <w:tcPr>
            <w:tcW w:w="1870" w:type="dxa"/>
          </w:tcPr>
          <w:p w14:paraId="03375BFA" w14:textId="08FE305D" w:rsidR="005A6DC4" w:rsidRPr="005A6DC4" w:rsidRDefault="005A6DC4" w:rsidP="00217C76">
            <w:pPr>
              <w:keepNext w:val="0"/>
              <w:keepLines w:val="0"/>
              <w:rPr>
                <w:rFonts w:ascii="Aptos" w:eastAsia="Aptos" w:hAnsi="Aptos" w:cs="Times New Roman"/>
                <w:sz w:val="20"/>
                <w:szCs w:val="20"/>
              </w:rPr>
            </w:pPr>
            <w:r w:rsidRPr="005A6DC4">
              <w:rPr>
                <w:rFonts w:ascii="Aptos" w:eastAsia="Aptos" w:hAnsi="Aptos" w:cs="Times New Roman"/>
                <w:sz w:val="20"/>
                <w:szCs w:val="20"/>
              </w:rPr>
              <w:t xml:space="preserve">Likely </w:t>
            </w:r>
          </w:p>
        </w:tc>
        <w:tc>
          <w:tcPr>
            <w:tcW w:w="1005" w:type="dxa"/>
            <w:shd w:val="clear" w:color="auto" w:fill="00B050"/>
          </w:tcPr>
          <w:p w14:paraId="7DD047E7" w14:textId="77777777" w:rsidR="005A6DC4" w:rsidRPr="005A6DC4" w:rsidRDefault="005A6DC4" w:rsidP="00217C76">
            <w:pPr>
              <w:keepNext w:val="0"/>
              <w:keepLines w:val="0"/>
              <w:spacing w:before="0" w:after="0"/>
              <w:rPr>
                <w:rFonts w:ascii="Aptos" w:eastAsia="Aptos" w:hAnsi="Aptos" w:cs="Times New Roman"/>
                <w:b/>
                <w:bCs/>
                <w:color w:val="FFFFFF"/>
                <w:sz w:val="20"/>
                <w:szCs w:val="20"/>
              </w:rPr>
            </w:pPr>
            <w:r w:rsidRPr="005A6DC4">
              <w:rPr>
                <w:rFonts w:ascii="Aptos" w:eastAsia="Aptos" w:hAnsi="Aptos" w:cs="Times New Roman"/>
                <w:b/>
                <w:bCs/>
                <w:color w:val="FFFFFF"/>
                <w:sz w:val="20"/>
                <w:szCs w:val="20"/>
              </w:rPr>
              <w:t>Low</w:t>
            </w:r>
          </w:p>
        </w:tc>
        <w:tc>
          <w:tcPr>
            <w:tcW w:w="1170" w:type="dxa"/>
            <w:shd w:val="clear" w:color="auto" w:fill="FFFF00"/>
          </w:tcPr>
          <w:p w14:paraId="3A637111" w14:textId="77777777" w:rsidR="005A6DC4" w:rsidRPr="005A6DC4" w:rsidRDefault="005A6DC4" w:rsidP="00217C76">
            <w:pPr>
              <w:keepNext w:val="0"/>
              <w:keepLines w:val="0"/>
              <w:spacing w:before="0" w:after="0"/>
              <w:rPr>
                <w:rFonts w:ascii="Aptos" w:eastAsia="Aptos" w:hAnsi="Aptos" w:cs="Times New Roman"/>
                <w:b/>
                <w:bCs/>
                <w:sz w:val="20"/>
                <w:szCs w:val="20"/>
              </w:rPr>
            </w:pPr>
            <w:r w:rsidRPr="005A6DC4">
              <w:rPr>
                <w:rFonts w:ascii="Aptos" w:eastAsia="Aptos" w:hAnsi="Aptos" w:cs="Times New Roman"/>
                <w:b/>
                <w:bCs/>
                <w:sz w:val="20"/>
                <w:szCs w:val="20"/>
              </w:rPr>
              <w:t>Medium</w:t>
            </w:r>
          </w:p>
        </w:tc>
        <w:tc>
          <w:tcPr>
            <w:tcW w:w="1682" w:type="dxa"/>
            <w:shd w:val="clear" w:color="auto" w:fill="FFC000"/>
          </w:tcPr>
          <w:p w14:paraId="13F5653B" w14:textId="77777777" w:rsidR="005A6DC4" w:rsidRPr="005A6DC4" w:rsidRDefault="005A6DC4" w:rsidP="00217C76">
            <w:pPr>
              <w:keepNext w:val="0"/>
              <w:keepLines w:val="0"/>
              <w:spacing w:before="0" w:after="0"/>
              <w:rPr>
                <w:rFonts w:ascii="Aptos" w:eastAsia="Aptos" w:hAnsi="Aptos" w:cs="Times New Roman"/>
                <w:b/>
                <w:bCs/>
                <w:sz w:val="20"/>
                <w:szCs w:val="20"/>
              </w:rPr>
            </w:pPr>
            <w:r w:rsidRPr="005A6DC4">
              <w:rPr>
                <w:rFonts w:ascii="Aptos" w:eastAsia="Aptos" w:hAnsi="Aptos" w:cs="Times New Roman"/>
                <w:b/>
                <w:bCs/>
                <w:sz w:val="20"/>
                <w:szCs w:val="20"/>
              </w:rPr>
              <w:t>High*</w:t>
            </w:r>
          </w:p>
        </w:tc>
        <w:tc>
          <w:tcPr>
            <w:tcW w:w="1678" w:type="dxa"/>
            <w:shd w:val="clear" w:color="auto" w:fill="EE0000"/>
          </w:tcPr>
          <w:p w14:paraId="483949EC" w14:textId="77777777" w:rsidR="005A6DC4" w:rsidRPr="005A6DC4" w:rsidRDefault="005A6DC4" w:rsidP="00217C76">
            <w:pPr>
              <w:keepNext w:val="0"/>
              <w:keepLines w:val="0"/>
              <w:spacing w:before="0" w:after="0"/>
              <w:rPr>
                <w:rFonts w:ascii="Aptos" w:eastAsia="Aptos" w:hAnsi="Aptos" w:cs="Times New Roman"/>
                <w:b/>
                <w:bCs/>
                <w:color w:val="FFFFFF"/>
                <w:sz w:val="20"/>
                <w:szCs w:val="20"/>
              </w:rPr>
            </w:pPr>
            <w:r w:rsidRPr="005A6DC4">
              <w:rPr>
                <w:rFonts w:ascii="Aptos" w:eastAsia="Aptos" w:hAnsi="Aptos" w:cs="Times New Roman"/>
                <w:b/>
                <w:bCs/>
                <w:color w:val="FFFFFF"/>
                <w:sz w:val="20"/>
                <w:szCs w:val="20"/>
              </w:rPr>
              <w:t>Unacceptable**</w:t>
            </w:r>
          </w:p>
        </w:tc>
      </w:tr>
      <w:tr w:rsidR="005A6DC4" w:rsidRPr="005A6DC4" w14:paraId="0A124F25" w14:textId="77777777" w:rsidTr="005A6DC4">
        <w:tc>
          <w:tcPr>
            <w:tcW w:w="1870" w:type="dxa"/>
          </w:tcPr>
          <w:p w14:paraId="1945F55F" w14:textId="4B69F8E8" w:rsidR="005A6DC4" w:rsidRPr="005A6DC4" w:rsidRDefault="005A6DC4" w:rsidP="00217C76">
            <w:pPr>
              <w:keepNext w:val="0"/>
              <w:keepLines w:val="0"/>
              <w:rPr>
                <w:rFonts w:ascii="Aptos" w:eastAsia="Aptos" w:hAnsi="Aptos" w:cs="Times New Roman"/>
                <w:sz w:val="20"/>
                <w:szCs w:val="20"/>
              </w:rPr>
            </w:pPr>
            <w:r w:rsidRPr="005A6DC4">
              <w:rPr>
                <w:rFonts w:ascii="Aptos" w:eastAsia="Aptos" w:hAnsi="Aptos" w:cs="Times New Roman"/>
                <w:sz w:val="20"/>
                <w:szCs w:val="20"/>
              </w:rPr>
              <w:t>Possible</w:t>
            </w:r>
          </w:p>
        </w:tc>
        <w:tc>
          <w:tcPr>
            <w:tcW w:w="1005" w:type="dxa"/>
            <w:shd w:val="clear" w:color="auto" w:fill="00B050"/>
          </w:tcPr>
          <w:p w14:paraId="2BE30512" w14:textId="77777777" w:rsidR="005A6DC4" w:rsidRPr="005A6DC4" w:rsidRDefault="005A6DC4" w:rsidP="00217C76">
            <w:pPr>
              <w:keepNext w:val="0"/>
              <w:keepLines w:val="0"/>
              <w:spacing w:before="0" w:after="0"/>
              <w:rPr>
                <w:rFonts w:ascii="Aptos" w:eastAsia="Aptos" w:hAnsi="Aptos" w:cs="Times New Roman"/>
                <w:b/>
                <w:bCs/>
                <w:color w:val="FFFFFF"/>
                <w:sz w:val="20"/>
                <w:szCs w:val="20"/>
              </w:rPr>
            </w:pPr>
            <w:r w:rsidRPr="005A6DC4">
              <w:rPr>
                <w:rFonts w:ascii="Aptos" w:eastAsia="Aptos" w:hAnsi="Aptos" w:cs="Times New Roman"/>
                <w:b/>
                <w:bCs/>
                <w:color w:val="FFFFFF"/>
                <w:sz w:val="20"/>
                <w:szCs w:val="20"/>
              </w:rPr>
              <w:t>Low</w:t>
            </w:r>
          </w:p>
        </w:tc>
        <w:tc>
          <w:tcPr>
            <w:tcW w:w="1170" w:type="dxa"/>
            <w:shd w:val="clear" w:color="auto" w:fill="FFFF00"/>
          </w:tcPr>
          <w:p w14:paraId="3F4648EC" w14:textId="77777777" w:rsidR="005A6DC4" w:rsidRPr="005A6DC4" w:rsidRDefault="005A6DC4" w:rsidP="00217C76">
            <w:pPr>
              <w:keepNext w:val="0"/>
              <w:keepLines w:val="0"/>
              <w:spacing w:before="0" w:after="0"/>
              <w:rPr>
                <w:rFonts w:ascii="Aptos" w:eastAsia="Aptos" w:hAnsi="Aptos" w:cs="Times New Roman"/>
                <w:b/>
                <w:bCs/>
                <w:sz w:val="20"/>
                <w:szCs w:val="20"/>
              </w:rPr>
            </w:pPr>
            <w:r w:rsidRPr="005A6DC4">
              <w:rPr>
                <w:rFonts w:ascii="Aptos" w:eastAsia="Aptos" w:hAnsi="Aptos" w:cs="Times New Roman"/>
                <w:b/>
                <w:bCs/>
                <w:sz w:val="20"/>
                <w:szCs w:val="20"/>
              </w:rPr>
              <w:t>Medium</w:t>
            </w:r>
          </w:p>
        </w:tc>
        <w:tc>
          <w:tcPr>
            <w:tcW w:w="1682" w:type="dxa"/>
            <w:shd w:val="clear" w:color="auto" w:fill="FFC000"/>
          </w:tcPr>
          <w:p w14:paraId="06686738" w14:textId="77777777" w:rsidR="005A6DC4" w:rsidRPr="005A6DC4" w:rsidRDefault="005A6DC4" w:rsidP="00217C76">
            <w:pPr>
              <w:keepNext w:val="0"/>
              <w:keepLines w:val="0"/>
              <w:spacing w:before="0" w:after="0"/>
              <w:rPr>
                <w:rFonts w:ascii="Aptos" w:eastAsia="Aptos" w:hAnsi="Aptos" w:cs="Times New Roman"/>
                <w:b/>
                <w:bCs/>
                <w:sz w:val="20"/>
                <w:szCs w:val="20"/>
              </w:rPr>
            </w:pPr>
            <w:r w:rsidRPr="005A6DC4">
              <w:rPr>
                <w:rFonts w:ascii="Aptos" w:eastAsia="Aptos" w:hAnsi="Aptos" w:cs="Times New Roman"/>
                <w:b/>
                <w:bCs/>
                <w:sz w:val="20"/>
                <w:szCs w:val="20"/>
              </w:rPr>
              <w:t>High*</w:t>
            </w:r>
          </w:p>
        </w:tc>
        <w:tc>
          <w:tcPr>
            <w:tcW w:w="1678" w:type="dxa"/>
            <w:shd w:val="clear" w:color="auto" w:fill="FFC000"/>
          </w:tcPr>
          <w:p w14:paraId="6E4C8EE1" w14:textId="77777777" w:rsidR="005A6DC4" w:rsidRPr="005A6DC4" w:rsidRDefault="005A6DC4" w:rsidP="00217C76">
            <w:pPr>
              <w:keepNext w:val="0"/>
              <w:keepLines w:val="0"/>
              <w:spacing w:before="0" w:after="0"/>
              <w:rPr>
                <w:rFonts w:ascii="Aptos" w:eastAsia="Aptos" w:hAnsi="Aptos" w:cs="Times New Roman"/>
                <w:b/>
                <w:bCs/>
                <w:sz w:val="20"/>
                <w:szCs w:val="20"/>
              </w:rPr>
            </w:pPr>
            <w:r w:rsidRPr="005A6DC4">
              <w:rPr>
                <w:rFonts w:ascii="Aptos" w:eastAsia="Aptos" w:hAnsi="Aptos" w:cs="Times New Roman"/>
                <w:b/>
                <w:bCs/>
                <w:sz w:val="20"/>
                <w:szCs w:val="20"/>
              </w:rPr>
              <w:t>High*</w:t>
            </w:r>
          </w:p>
        </w:tc>
      </w:tr>
      <w:tr w:rsidR="005A6DC4" w:rsidRPr="005A6DC4" w14:paraId="14E2A502" w14:textId="77777777" w:rsidTr="005A6DC4">
        <w:tc>
          <w:tcPr>
            <w:tcW w:w="1870" w:type="dxa"/>
          </w:tcPr>
          <w:p w14:paraId="7B72E63A" w14:textId="31EEB2C2" w:rsidR="005A6DC4" w:rsidRPr="005A6DC4" w:rsidRDefault="005A6DC4" w:rsidP="00217C76">
            <w:pPr>
              <w:keepNext w:val="0"/>
              <w:keepLines w:val="0"/>
              <w:rPr>
                <w:rFonts w:ascii="Aptos" w:eastAsia="Aptos" w:hAnsi="Aptos" w:cs="Times New Roman"/>
                <w:sz w:val="20"/>
                <w:szCs w:val="20"/>
              </w:rPr>
            </w:pPr>
            <w:r w:rsidRPr="005A6DC4">
              <w:rPr>
                <w:rFonts w:ascii="Aptos" w:eastAsia="Aptos" w:hAnsi="Aptos" w:cs="Times New Roman"/>
                <w:sz w:val="20"/>
                <w:szCs w:val="20"/>
              </w:rPr>
              <w:t>Rare</w:t>
            </w:r>
          </w:p>
        </w:tc>
        <w:tc>
          <w:tcPr>
            <w:tcW w:w="1005" w:type="dxa"/>
            <w:shd w:val="clear" w:color="auto" w:fill="00B050"/>
          </w:tcPr>
          <w:p w14:paraId="01F72A39" w14:textId="77777777" w:rsidR="005A6DC4" w:rsidRPr="005A6DC4" w:rsidRDefault="005A6DC4" w:rsidP="00217C76">
            <w:pPr>
              <w:keepNext w:val="0"/>
              <w:keepLines w:val="0"/>
              <w:spacing w:before="0" w:after="0"/>
              <w:rPr>
                <w:rFonts w:ascii="Aptos" w:eastAsia="Aptos" w:hAnsi="Aptos" w:cs="Times New Roman"/>
                <w:b/>
                <w:bCs/>
                <w:color w:val="FFFFFF"/>
                <w:sz w:val="20"/>
                <w:szCs w:val="20"/>
              </w:rPr>
            </w:pPr>
            <w:r w:rsidRPr="005A6DC4">
              <w:rPr>
                <w:rFonts w:ascii="Aptos" w:eastAsia="Aptos" w:hAnsi="Aptos" w:cs="Times New Roman"/>
                <w:b/>
                <w:bCs/>
                <w:color w:val="FFFFFF"/>
                <w:sz w:val="20"/>
                <w:szCs w:val="20"/>
              </w:rPr>
              <w:t>Low</w:t>
            </w:r>
          </w:p>
        </w:tc>
        <w:tc>
          <w:tcPr>
            <w:tcW w:w="1170" w:type="dxa"/>
            <w:shd w:val="clear" w:color="auto" w:fill="00B050"/>
          </w:tcPr>
          <w:p w14:paraId="021B7699" w14:textId="77777777" w:rsidR="005A6DC4" w:rsidRPr="005A6DC4" w:rsidRDefault="005A6DC4" w:rsidP="00217C76">
            <w:pPr>
              <w:keepNext w:val="0"/>
              <w:keepLines w:val="0"/>
              <w:spacing w:before="0" w:after="0"/>
              <w:rPr>
                <w:rFonts w:ascii="Aptos" w:eastAsia="Aptos" w:hAnsi="Aptos" w:cs="Times New Roman"/>
                <w:sz w:val="20"/>
                <w:szCs w:val="20"/>
              </w:rPr>
            </w:pPr>
            <w:r w:rsidRPr="005A6DC4">
              <w:rPr>
                <w:rFonts w:ascii="Aptos" w:eastAsia="Aptos" w:hAnsi="Aptos" w:cs="Times New Roman"/>
                <w:b/>
                <w:bCs/>
                <w:color w:val="FFFFFF"/>
                <w:sz w:val="20"/>
                <w:szCs w:val="20"/>
              </w:rPr>
              <w:t>Low</w:t>
            </w:r>
          </w:p>
        </w:tc>
        <w:tc>
          <w:tcPr>
            <w:tcW w:w="1682" w:type="dxa"/>
            <w:shd w:val="clear" w:color="auto" w:fill="FFFF00"/>
          </w:tcPr>
          <w:p w14:paraId="72A16D4D" w14:textId="77777777" w:rsidR="005A6DC4" w:rsidRPr="005A6DC4" w:rsidRDefault="005A6DC4" w:rsidP="00217C76">
            <w:pPr>
              <w:keepNext w:val="0"/>
              <w:keepLines w:val="0"/>
              <w:spacing w:before="0" w:after="0"/>
              <w:rPr>
                <w:rFonts w:ascii="Aptos" w:eastAsia="Aptos" w:hAnsi="Aptos" w:cs="Times New Roman"/>
                <w:b/>
                <w:bCs/>
                <w:sz w:val="20"/>
                <w:szCs w:val="20"/>
              </w:rPr>
            </w:pPr>
            <w:r w:rsidRPr="005A6DC4">
              <w:rPr>
                <w:rFonts w:ascii="Aptos" w:eastAsia="Aptos" w:hAnsi="Aptos" w:cs="Times New Roman"/>
                <w:b/>
                <w:bCs/>
                <w:sz w:val="20"/>
                <w:szCs w:val="20"/>
              </w:rPr>
              <w:t>Medium</w:t>
            </w:r>
          </w:p>
        </w:tc>
        <w:tc>
          <w:tcPr>
            <w:tcW w:w="1678" w:type="dxa"/>
            <w:shd w:val="clear" w:color="auto" w:fill="FFC000"/>
          </w:tcPr>
          <w:p w14:paraId="35EB09C5" w14:textId="77777777" w:rsidR="005A6DC4" w:rsidRPr="005A6DC4" w:rsidRDefault="005A6DC4" w:rsidP="00217C76">
            <w:pPr>
              <w:keepNext w:val="0"/>
              <w:keepLines w:val="0"/>
              <w:spacing w:before="0" w:after="0"/>
              <w:rPr>
                <w:rFonts w:ascii="Aptos" w:eastAsia="Aptos" w:hAnsi="Aptos" w:cs="Times New Roman"/>
                <w:b/>
                <w:bCs/>
                <w:sz w:val="20"/>
                <w:szCs w:val="20"/>
              </w:rPr>
            </w:pPr>
            <w:r w:rsidRPr="005A6DC4">
              <w:rPr>
                <w:rFonts w:ascii="Aptos" w:eastAsia="Aptos" w:hAnsi="Aptos" w:cs="Times New Roman"/>
                <w:b/>
                <w:bCs/>
                <w:sz w:val="20"/>
                <w:szCs w:val="20"/>
              </w:rPr>
              <w:t>High*</w:t>
            </w:r>
          </w:p>
        </w:tc>
      </w:tr>
    </w:tbl>
    <w:p w14:paraId="7A48658E" w14:textId="77777777" w:rsidR="00217C76" w:rsidRDefault="00217C76" w:rsidP="00217C76">
      <w:pPr>
        <w:keepNext w:val="0"/>
        <w:keepLines w:val="0"/>
        <w:rPr>
          <w:b/>
          <w:sz w:val="20"/>
        </w:rPr>
      </w:pPr>
    </w:p>
    <w:p w14:paraId="405EAD0E" w14:textId="7BFB7F1D" w:rsidR="005B3573" w:rsidRPr="00A751EF" w:rsidRDefault="0095474D" w:rsidP="00217C76">
      <w:pPr>
        <w:keepNext w:val="0"/>
        <w:keepLines w:val="0"/>
        <w:rPr>
          <w:b/>
          <w:sz w:val="20"/>
        </w:rPr>
      </w:pPr>
      <w:r w:rsidRPr="00416417">
        <w:rPr>
          <w:b/>
          <w:sz w:val="20"/>
        </w:rPr>
        <w:t>Risk Rating</w:t>
      </w:r>
      <w:r w:rsidR="00AC6528" w:rsidRPr="00AC6528">
        <w:rPr>
          <w:i/>
          <w:sz w:val="20"/>
          <w:szCs w:val="24"/>
          <w:vertAlign w:val="superscript"/>
        </w:rPr>
        <w:t>1</w:t>
      </w:r>
      <w:r w:rsidRPr="00416417">
        <w:rPr>
          <w:b/>
          <w:sz w:val="20"/>
        </w:rPr>
        <w:t>:</w:t>
      </w:r>
      <w:r>
        <w:rPr>
          <w:sz w:val="20"/>
        </w:rPr>
        <w:t xml:space="preserve"> </w:t>
      </w:r>
      <w:r w:rsidRPr="007827C3">
        <w:rPr>
          <w:sz w:val="20"/>
          <w:highlight w:val="yellow"/>
        </w:rPr>
        <w:t>___</w:t>
      </w:r>
      <w:r w:rsidR="005B3573" w:rsidRPr="007827C3">
        <w:rPr>
          <w:sz w:val="20"/>
          <w:highlight w:val="yellow"/>
        </w:rPr>
        <w:t>__</w:t>
      </w:r>
      <w:r w:rsidR="00416417" w:rsidRPr="007827C3">
        <w:rPr>
          <w:sz w:val="20"/>
          <w:highlight w:val="yellow"/>
        </w:rPr>
        <w:t>__________</w:t>
      </w:r>
      <w:r w:rsidR="005B3573" w:rsidRPr="007827C3">
        <w:rPr>
          <w:sz w:val="20"/>
          <w:highlight w:val="yellow"/>
        </w:rPr>
        <w:t>_____</w:t>
      </w:r>
    </w:p>
    <w:p w14:paraId="0B21DA64" w14:textId="3142C149" w:rsidR="007827C3" w:rsidRPr="00F57400" w:rsidRDefault="00C54C1A" w:rsidP="00217C76">
      <w:pPr>
        <w:keepNext w:val="0"/>
        <w:keepLines w:val="0"/>
        <w:rPr>
          <w:i/>
          <w:sz w:val="18"/>
        </w:rPr>
      </w:pPr>
      <w:r w:rsidRPr="00AC6528">
        <w:rPr>
          <w:i/>
          <w:sz w:val="18"/>
          <w:vertAlign w:val="superscript"/>
        </w:rPr>
        <w:t>1</w:t>
      </w:r>
      <w:r w:rsidRPr="0095474D">
        <w:rPr>
          <w:i/>
          <w:sz w:val="18"/>
        </w:rPr>
        <w:t xml:space="preserve">The Risk Rating is subjective. The primary goal is to think about </w:t>
      </w:r>
      <w:proofErr w:type="gramStart"/>
      <w:r w:rsidRPr="0095474D">
        <w:rPr>
          <w:i/>
          <w:sz w:val="18"/>
        </w:rPr>
        <w:t>risk, and</w:t>
      </w:r>
      <w:proofErr w:type="gramEnd"/>
      <w:r w:rsidRPr="0095474D">
        <w:rPr>
          <w:i/>
          <w:sz w:val="18"/>
        </w:rPr>
        <w:t xml:space="preserve"> differentiate unacceptable and high-level risk steps from those with a </w:t>
      </w:r>
      <w:proofErr w:type="gramStart"/>
      <w:r w:rsidRPr="0095474D">
        <w:rPr>
          <w:i/>
          <w:sz w:val="18"/>
        </w:rPr>
        <w:t>lower level</w:t>
      </w:r>
      <w:proofErr w:type="gramEnd"/>
      <w:r w:rsidRPr="0095474D">
        <w:rPr>
          <w:i/>
          <w:sz w:val="18"/>
        </w:rPr>
        <w:t xml:space="preserve"> risk. This will help drive additional consultation and control measures where needed.</w:t>
      </w:r>
    </w:p>
    <w:p w14:paraId="672C2CA9" w14:textId="0DF69F9B" w:rsidR="005A6DC4" w:rsidRPr="00373752" w:rsidRDefault="005B3573" w:rsidP="00217C76">
      <w:pPr>
        <w:keepNext w:val="0"/>
        <w:keepLines w:val="0"/>
        <w:spacing w:before="240"/>
        <w:rPr>
          <w:sz w:val="20"/>
        </w:rPr>
      </w:pPr>
      <w:r w:rsidRPr="0097623C">
        <w:rPr>
          <w:b/>
          <w:color w:val="431782"/>
          <w:sz w:val="20"/>
        </w:rPr>
        <w:t>Revise plan if the risk rating is too high.</w:t>
      </w:r>
      <w:r w:rsidRPr="00373752">
        <w:rPr>
          <w:sz w:val="20"/>
        </w:rPr>
        <w:t xml:space="preserve"> </w:t>
      </w:r>
      <w:r w:rsidR="00A751EF">
        <w:rPr>
          <w:sz w:val="20"/>
        </w:rPr>
        <w:t xml:space="preserve"> </w:t>
      </w:r>
      <w:r w:rsidRPr="00373752">
        <w:rPr>
          <w:sz w:val="20"/>
        </w:rPr>
        <w:t>Are</w:t>
      </w:r>
      <w:r w:rsidR="00F57400">
        <w:rPr>
          <w:sz w:val="20"/>
        </w:rPr>
        <w:t xml:space="preserve"> these risks acceptable? Use this table</w:t>
      </w:r>
      <w:r w:rsidRPr="00373752">
        <w:rPr>
          <w:sz w:val="20"/>
        </w:rPr>
        <w:t xml:space="preserve"> to determine the action to take based on the risk rating. What are the highest risk steps? What more can you do to control the risks? Re</w:t>
      </w:r>
      <w:r w:rsidR="005A6DC4" w:rsidRPr="005A6DC4">
        <w:rPr>
          <w:sz w:val="20"/>
        </w:rPr>
        <w:t>turn to planning and use the hierarchy of controls to design a safer experiment.</w:t>
      </w:r>
    </w:p>
    <w:tbl>
      <w:tblPr>
        <w:tblStyle w:val="TableGrid"/>
        <w:tblW w:w="9715" w:type="dxa"/>
        <w:tblLook w:val="04A0" w:firstRow="1" w:lastRow="0" w:firstColumn="1" w:lastColumn="0" w:noHBand="0" w:noVBand="1"/>
      </w:tblPr>
      <w:tblGrid>
        <w:gridCol w:w="1802"/>
        <w:gridCol w:w="7913"/>
      </w:tblGrid>
      <w:tr w:rsidR="005A6DC4" w:rsidRPr="005A6DC4" w14:paraId="75D30EFF" w14:textId="77777777" w:rsidTr="005A6DC4">
        <w:tc>
          <w:tcPr>
            <w:tcW w:w="1802" w:type="dxa"/>
          </w:tcPr>
          <w:p w14:paraId="24BA4602" w14:textId="77777777" w:rsidR="005A6DC4" w:rsidRPr="005A6DC4" w:rsidRDefault="005A6DC4" w:rsidP="00217C76">
            <w:pPr>
              <w:keepNext w:val="0"/>
              <w:keepLines w:val="0"/>
              <w:spacing w:before="0" w:after="0"/>
              <w:jc w:val="center"/>
              <w:rPr>
                <w:b/>
                <w:bCs/>
                <w:sz w:val="20"/>
              </w:rPr>
            </w:pPr>
            <w:bookmarkStart w:id="1" w:name="_Hlk208931120"/>
            <w:r w:rsidRPr="005A6DC4">
              <w:rPr>
                <w:b/>
                <w:bCs/>
                <w:sz w:val="20"/>
              </w:rPr>
              <w:t>Risk Rating</w:t>
            </w:r>
          </w:p>
        </w:tc>
        <w:tc>
          <w:tcPr>
            <w:tcW w:w="7913" w:type="dxa"/>
          </w:tcPr>
          <w:p w14:paraId="191C82CF" w14:textId="77777777" w:rsidR="005A6DC4" w:rsidRPr="005A6DC4" w:rsidRDefault="005A6DC4" w:rsidP="00217C76">
            <w:pPr>
              <w:keepNext w:val="0"/>
              <w:keepLines w:val="0"/>
              <w:spacing w:before="0" w:after="0"/>
              <w:jc w:val="center"/>
              <w:rPr>
                <w:b/>
                <w:bCs/>
                <w:sz w:val="20"/>
              </w:rPr>
            </w:pPr>
            <w:r w:rsidRPr="005A6DC4">
              <w:rPr>
                <w:b/>
                <w:bCs/>
                <w:sz w:val="20"/>
              </w:rPr>
              <w:t>Action</w:t>
            </w:r>
          </w:p>
        </w:tc>
      </w:tr>
      <w:tr w:rsidR="005A6DC4" w:rsidRPr="005A6DC4" w14:paraId="70288D9F" w14:textId="77777777" w:rsidTr="005A6DC4">
        <w:tc>
          <w:tcPr>
            <w:tcW w:w="1802" w:type="dxa"/>
            <w:shd w:val="clear" w:color="auto" w:fill="EE0000"/>
          </w:tcPr>
          <w:p w14:paraId="3CF337A3" w14:textId="77777777" w:rsidR="005A6DC4" w:rsidRPr="005A6DC4" w:rsidRDefault="005A6DC4" w:rsidP="00217C76">
            <w:pPr>
              <w:keepNext w:val="0"/>
              <w:keepLines w:val="0"/>
              <w:spacing w:before="0" w:after="0"/>
              <w:jc w:val="center"/>
              <w:rPr>
                <w:sz w:val="20"/>
              </w:rPr>
            </w:pPr>
            <w:r w:rsidRPr="005A6DC4">
              <w:rPr>
                <w:b/>
                <w:bCs/>
                <w:color w:val="FFFFFF" w:themeColor="background1"/>
                <w:sz w:val="20"/>
              </w:rPr>
              <w:t>Unacceptable**</w:t>
            </w:r>
          </w:p>
        </w:tc>
        <w:tc>
          <w:tcPr>
            <w:tcW w:w="7913" w:type="dxa"/>
          </w:tcPr>
          <w:p w14:paraId="59AA2A60" w14:textId="77777777" w:rsidR="005A6DC4" w:rsidRPr="005A6DC4" w:rsidRDefault="005A6DC4" w:rsidP="00217C76">
            <w:pPr>
              <w:keepNext w:val="0"/>
              <w:keepLines w:val="0"/>
              <w:spacing w:before="0" w:after="0"/>
              <w:jc w:val="center"/>
              <w:rPr>
                <w:sz w:val="20"/>
              </w:rPr>
            </w:pPr>
            <w:r w:rsidRPr="005A6DC4">
              <w:rPr>
                <w:b/>
                <w:bCs/>
                <w:sz w:val="20"/>
              </w:rPr>
              <w:t>STOP</w:t>
            </w:r>
            <w:r w:rsidRPr="005A6DC4">
              <w:rPr>
                <w:sz w:val="20"/>
              </w:rPr>
              <w:t xml:space="preserve">! Additional controls </w:t>
            </w:r>
            <w:proofErr w:type="gramStart"/>
            <w:r w:rsidRPr="005A6DC4">
              <w:rPr>
                <w:sz w:val="20"/>
              </w:rPr>
              <w:t>need</w:t>
            </w:r>
            <w:proofErr w:type="gramEnd"/>
            <w:r w:rsidRPr="005A6DC4">
              <w:rPr>
                <w:sz w:val="20"/>
              </w:rPr>
              <w:t xml:space="preserve"> to reduce risk. </w:t>
            </w:r>
            <w:r w:rsidRPr="005A6DC4">
              <w:rPr>
                <w:b/>
                <w:bCs/>
                <w:sz w:val="20"/>
              </w:rPr>
              <w:t>Consult with PI.</w:t>
            </w:r>
          </w:p>
        </w:tc>
      </w:tr>
      <w:tr w:rsidR="005A6DC4" w:rsidRPr="005A6DC4" w14:paraId="3F20E565" w14:textId="77777777" w:rsidTr="005A6DC4">
        <w:tc>
          <w:tcPr>
            <w:tcW w:w="1802" w:type="dxa"/>
            <w:shd w:val="clear" w:color="auto" w:fill="FFC000"/>
          </w:tcPr>
          <w:p w14:paraId="5ECE0A6A" w14:textId="77777777" w:rsidR="005A6DC4" w:rsidRPr="005A6DC4" w:rsidRDefault="005A6DC4" w:rsidP="00217C76">
            <w:pPr>
              <w:keepNext w:val="0"/>
              <w:keepLines w:val="0"/>
              <w:spacing w:before="0" w:after="0"/>
              <w:jc w:val="center"/>
              <w:rPr>
                <w:sz w:val="20"/>
              </w:rPr>
            </w:pPr>
            <w:r w:rsidRPr="005A6DC4">
              <w:rPr>
                <w:b/>
                <w:bCs/>
                <w:sz w:val="20"/>
              </w:rPr>
              <w:t>High*</w:t>
            </w:r>
          </w:p>
        </w:tc>
        <w:tc>
          <w:tcPr>
            <w:tcW w:w="7913" w:type="dxa"/>
          </w:tcPr>
          <w:p w14:paraId="217275E0" w14:textId="77777777" w:rsidR="005A6DC4" w:rsidRPr="005A6DC4" w:rsidRDefault="005A6DC4" w:rsidP="00217C76">
            <w:pPr>
              <w:keepNext w:val="0"/>
              <w:keepLines w:val="0"/>
              <w:spacing w:before="0" w:after="0"/>
              <w:jc w:val="center"/>
              <w:rPr>
                <w:sz w:val="20"/>
              </w:rPr>
            </w:pPr>
            <w:r w:rsidRPr="005A6DC4">
              <w:rPr>
                <w:sz w:val="20"/>
              </w:rPr>
              <w:t xml:space="preserve">Additional controls recommended </w:t>
            </w:r>
            <w:proofErr w:type="gramStart"/>
            <w:r w:rsidRPr="005A6DC4">
              <w:rPr>
                <w:sz w:val="20"/>
              </w:rPr>
              <w:t>to reduce</w:t>
            </w:r>
            <w:proofErr w:type="gramEnd"/>
            <w:r w:rsidRPr="005A6DC4">
              <w:rPr>
                <w:sz w:val="20"/>
              </w:rPr>
              <w:t xml:space="preserve"> risk. </w:t>
            </w:r>
            <w:r w:rsidRPr="005A6DC4">
              <w:rPr>
                <w:b/>
                <w:bCs/>
                <w:sz w:val="20"/>
              </w:rPr>
              <w:t>Consult with PI.</w:t>
            </w:r>
          </w:p>
        </w:tc>
      </w:tr>
      <w:tr w:rsidR="005A6DC4" w:rsidRPr="005A6DC4" w14:paraId="63914E5F" w14:textId="77777777" w:rsidTr="005A6DC4">
        <w:tc>
          <w:tcPr>
            <w:tcW w:w="1802" w:type="dxa"/>
            <w:shd w:val="clear" w:color="auto" w:fill="FFFF00"/>
          </w:tcPr>
          <w:p w14:paraId="6C0D376B" w14:textId="77777777" w:rsidR="005A6DC4" w:rsidRPr="005A6DC4" w:rsidRDefault="005A6DC4" w:rsidP="00217C76">
            <w:pPr>
              <w:keepNext w:val="0"/>
              <w:keepLines w:val="0"/>
              <w:spacing w:before="0" w:after="0"/>
              <w:jc w:val="center"/>
              <w:rPr>
                <w:sz w:val="20"/>
              </w:rPr>
            </w:pPr>
            <w:r w:rsidRPr="005A6DC4">
              <w:rPr>
                <w:b/>
                <w:bCs/>
                <w:sz w:val="20"/>
              </w:rPr>
              <w:t>Medium</w:t>
            </w:r>
          </w:p>
        </w:tc>
        <w:tc>
          <w:tcPr>
            <w:tcW w:w="7913" w:type="dxa"/>
          </w:tcPr>
          <w:p w14:paraId="43E6B177" w14:textId="77777777" w:rsidR="005A6DC4" w:rsidRDefault="005A6DC4" w:rsidP="00217C76">
            <w:pPr>
              <w:keepNext w:val="0"/>
              <w:keepLines w:val="0"/>
              <w:spacing w:before="0" w:after="0"/>
              <w:jc w:val="center"/>
              <w:rPr>
                <w:sz w:val="20"/>
              </w:rPr>
            </w:pPr>
            <w:r w:rsidRPr="005A6DC4">
              <w:rPr>
                <w:sz w:val="20"/>
              </w:rPr>
              <w:t xml:space="preserve">Ensure you are following best practices. </w:t>
            </w:r>
          </w:p>
          <w:p w14:paraId="5213FB02" w14:textId="5165A7E4" w:rsidR="005A6DC4" w:rsidRPr="005A6DC4" w:rsidRDefault="005A6DC4" w:rsidP="00217C76">
            <w:pPr>
              <w:keepNext w:val="0"/>
              <w:keepLines w:val="0"/>
              <w:spacing w:before="0" w:after="0"/>
              <w:jc w:val="center"/>
              <w:rPr>
                <w:sz w:val="20"/>
              </w:rPr>
            </w:pPr>
            <w:r w:rsidRPr="005A6DC4">
              <w:rPr>
                <w:sz w:val="20"/>
              </w:rPr>
              <w:t>Consult with peers, PI, and EH&amp;S as needed.</w:t>
            </w:r>
          </w:p>
        </w:tc>
      </w:tr>
      <w:tr w:rsidR="005A6DC4" w:rsidRPr="005A6DC4" w14:paraId="68C21BF7" w14:textId="77777777" w:rsidTr="005A6DC4">
        <w:tc>
          <w:tcPr>
            <w:tcW w:w="1802" w:type="dxa"/>
            <w:shd w:val="clear" w:color="auto" w:fill="00B050"/>
          </w:tcPr>
          <w:p w14:paraId="587879C3" w14:textId="77777777" w:rsidR="005A6DC4" w:rsidRPr="005A6DC4" w:rsidRDefault="005A6DC4" w:rsidP="00217C76">
            <w:pPr>
              <w:keepNext w:val="0"/>
              <w:keepLines w:val="0"/>
              <w:spacing w:before="0" w:after="0"/>
              <w:jc w:val="center"/>
              <w:rPr>
                <w:sz w:val="20"/>
              </w:rPr>
            </w:pPr>
            <w:r w:rsidRPr="005A6DC4">
              <w:rPr>
                <w:b/>
                <w:bCs/>
                <w:color w:val="FFFFFF" w:themeColor="background1"/>
                <w:sz w:val="20"/>
              </w:rPr>
              <w:t>Low</w:t>
            </w:r>
          </w:p>
        </w:tc>
        <w:tc>
          <w:tcPr>
            <w:tcW w:w="7913" w:type="dxa"/>
          </w:tcPr>
          <w:p w14:paraId="20E41338" w14:textId="77777777" w:rsidR="005A6DC4" w:rsidRPr="005A6DC4" w:rsidRDefault="005A6DC4" w:rsidP="00217C76">
            <w:pPr>
              <w:keepNext w:val="0"/>
              <w:keepLines w:val="0"/>
              <w:spacing w:before="0" w:after="0"/>
              <w:jc w:val="center"/>
              <w:rPr>
                <w:sz w:val="20"/>
              </w:rPr>
            </w:pPr>
            <w:r w:rsidRPr="005A6DC4">
              <w:rPr>
                <w:sz w:val="20"/>
              </w:rPr>
              <w:t>Perform work within controls.</w:t>
            </w:r>
          </w:p>
        </w:tc>
      </w:tr>
      <w:bookmarkEnd w:id="1"/>
    </w:tbl>
    <w:p w14:paraId="4DE071F3" w14:textId="77777777" w:rsidR="00217C76" w:rsidRDefault="00217C76" w:rsidP="00217C76">
      <w:pPr>
        <w:keepNext w:val="0"/>
        <w:keepLines w:val="0"/>
        <w:spacing w:after="240"/>
        <w:rPr>
          <w:b/>
          <w:color w:val="431782"/>
          <w:sz w:val="20"/>
        </w:rPr>
      </w:pPr>
    </w:p>
    <w:p w14:paraId="2206D65D" w14:textId="2DE88FC6" w:rsidR="00416417" w:rsidRDefault="00C718D4" w:rsidP="00217C76">
      <w:pPr>
        <w:keepNext w:val="0"/>
        <w:keepLines w:val="0"/>
        <w:spacing w:after="240"/>
        <w:rPr>
          <w:color w:val="431782"/>
          <w:sz w:val="20"/>
        </w:rPr>
      </w:pPr>
      <w:r>
        <w:rPr>
          <w:b/>
          <w:color w:val="431782"/>
          <w:sz w:val="20"/>
        </w:rPr>
        <w:t>Instructor/</w:t>
      </w:r>
      <w:r w:rsidR="005B3573" w:rsidRPr="0097623C">
        <w:rPr>
          <w:b/>
          <w:color w:val="431782"/>
          <w:sz w:val="20"/>
        </w:rPr>
        <w:t>Supervisor Approval:</w:t>
      </w:r>
      <w:r w:rsidR="005B3573" w:rsidRPr="0097623C">
        <w:rPr>
          <w:color w:val="431782"/>
          <w:sz w:val="20"/>
        </w:rPr>
        <w:t xml:space="preserve"> </w:t>
      </w:r>
    </w:p>
    <w:p w14:paraId="7B5A8479" w14:textId="77777777" w:rsidR="005B3573" w:rsidRPr="00416417" w:rsidRDefault="005B3573" w:rsidP="00217C76">
      <w:pPr>
        <w:keepNext w:val="0"/>
        <w:keepLines w:val="0"/>
        <w:rPr>
          <w:sz w:val="20"/>
          <w:u w:val="single"/>
        </w:rPr>
      </w:pPr>
      <w:r w:rsidRPr="00F57400">
        <w:rPr>
          <w:sz w:val="20"/>
          <w:highlight w:val="yellow"/>
          <w:u w:val="single"/>
        </w:rPr>
        <w:t>__________________________________</w:t>
      </w:r>
      <w:r w:rsidR="00F57400" w:rsidRPr="00F57400">
        <w:rPr>
          <w:sz w:val="20"/>
          <w:highlight w:val="yellow"/>
          <w:u w:val="single"/>
        </w:rPr>
        <w:t xml:space="preserve">                                                 </w:t>
      </w:r>
      <w:r w:rsidRPr="00F57400">
        <w:rPr>
          <w:sz w:val="20"/>
          <w:highlight w:val="yellow"/>
          <w:u w:val="single"/>
        </w:rPr>
        <w:t>______________________</w:t>
      </w:r>
      <w:r w:rsidR="00416417" w:rsidRPr="00416417">
        <w:rPr>
          <w:sz w:val="20"/>
          <w:u w:val="single"/>
        </w:rPr>
        <w:t xml:space="preserve">        </w:t>
      </w:r>
    </w:p>
    <w:p w14:paraId="40A4F22B" w14:textId="6271F86E" w:rsidR="00F874C6" w:rsidRPr="00CA7E23" w:rsidRDefault="005B3573" w:rsidP="00F874C6">
      <w:pPr>
        <w:keepNext w:val="0"/>
        <w:keepLines w:val="0"/>
        <w:rPr>
          <w:sz w:val="20"/>
        </w:rPr>
      </w:pPr>
      <w:r w:rsidRPr="00CA7E23">
        <w:rPr>
          <w:b/>
          <w:sz w:val="20"/>
        </w:rPr>
        <w:t>*</w:t>
      </w:r>
      <w:r w:rsidRPr="00373752">
        <w:rPr>
          <w:sz w:val="20"/>
        </w:rPr>
        <w:t xml:space="preserve">Signature for </w:t>
      </w:r>
      <w:proofErr w:type="gramStart"/>
      <w:r w:rsidRPr="00CA7E23">
        <w:rPr>
          <w:b/>
          <w:color w:val="ED7D31" w:themeColor="accent2"/>
          <w:sz w:val="20"/>
        </w:rPr>
        <w:t>High</w:t>
      </w:r>
      <w:r w:rsidRPr="00373752">
        <w:rPr>
          <w:sz w:val="20"/>
        </w:rPr>
        <w:t xml:space="preserve"> risk</w:t>
      </w:r>
      <w:proofErr w:type="gramEnd"/>
      <w:r w:rsidRPr="00373752">
        <w:rPr>
          <w:sz w:val="20"/>
        </w:rPr>
        <w:t xml:space="preserve"> ratings.</w:t>
      </w:r>
      <w:r w:rsidR="005B7F76" w:rsidRPr="005B7F76">
        <w:rPr>
          <w:b/>
          <w:color w:val="431782"/>
          <w:sz w:val="20"/>
        </w:rPr>
        <w:t xml:space="preserve"> </w:t>
      </w:r>
      <w:r w:rsidR="00963A00">
        <w:rPr>
          <w:sz w:val="20"/>
        </w:rPr>
        <w:t>If needed, c</w:t>
      </w:r>
      <w:r w:rsidR="00BE17E5">
        <w:rPr>
          <w:sz w:val="20"/>
        </w:rPr>
        <w:t>ontact EH&amp;S (206.221.2339) for</w:t>
      </w:r>
      <w:r w:rsidR="00CA7E23" w:rsidRPr="00CA7E23">
        <w:rPr>
          <w:sz w:val="20"/>
        </w:rPr>
        <w:t xml:space="preserve"> </w:t>
      </w:r>
      <w:r w:rsidR="00BE17E5">
        <w:rPr>
          <w:sz w:val="20"/>
        </w:rPr>
        <w:t>recommendations</w:t>
      </w:r>
      <w:r w:rsidR="00CA7E23" w:rsidRPr="00CA7E23">
        <w:rPr>
          <w:sz w:val="20"/>
        </w:rPr>
        <w:t>.</w:t>
      </w:r>
    </w:p>
    <w:p w14:paraId="3741B936" w14:textId="12EB2833" w:rsidR="00F57400" w:rsidRDefault="00A751EF" w:rsidP="00217C76">
      <w:pPr>
        <w:keepNext w:val="0"/>
        <w:keepLines w:val="0"/>
        <w:rPr>
          <w:sz w:val="20"/>
        </w:rPr>
      </w:pPr>
      <w:r w:rsidRPr="005B7F76">
        <w:rPr>
          <w:b/>
          <w:sz w:val="20"/>
        </w:rPr>
        <w:t>NOTE:</w:t>
      </w:r>
      <w:r w:rsidRPr="00373752">
        <w:rPr>
          <w:sz w:val="20"/>
        </w:rPr>
        <w:t xml:space="preserve"> </w:t>
      </w:r>
      <w:r w:rsidRPr="00CA7E23">
        <w:rPr>
          <w:b/>
          <w:color w:val="FF0000"/>
          <w:sz w:val="20"/>
        </w:rPr>
        <w:t>**</w:t>
      </w:r>
      <w:r w:rsidR="005B7F76" w:rsidRPr="00CA7E23">
        <w:rPr>
          <w:b/>
          <w:color w:val="FF0000"/>
          <w:sz w:val="20"/>
        </w:rPr>
        <w:t>Unacceptable</w:t>
      </w:r>
      <w:r w:rsidR="005B7F76" w:rsidRPr="00CA7E23">
        <w:rPr>
          <w:color w:val="FF0000"/>
          <w:sz w:val="20"/>
        </w:rPr>
        <w:t xml:space="preserve"> </w:t>
      </w:r>
      <w:r w:rsidR="00070482">
        <w:rPr>
          <w:sz w:val="20"/>
        </w:rPr>
        <w:t>risk-rated</w:t>
      </w:r>
      <w:r w:rsidR="005B7F76" w:rsidRPr="00373752">
        <w:rPr>
          <w:sz w:val="20"/>
        </w:rPr>
        <w:t xml:space="preserve"> experiments </w:t>
      </w:r>
      <w:r w:rsidR="00BE17E5">
        <w:rPr>
          <w:b/>
          <w:sz w:val="20"/>
        </w:rPr>
        <w:t>should</w:t>
      </w:r>
      <w:r w:rsidR="005B7F76" w:rsidRPr="0097623C">
        <w:rPr>
          <w:b/>
          <w:sz w:val="20"/>
        </w:rPr>
        <w:t xml:space="preserve"> not proceed</w:t>
      </w:r>
      <w:r w:rsidR="005B7F76" w:rsidRPr="00373752">
        <w:rPr>
          <w:sz w:val="20"/>
        </w:rPr>
        <w:t>. Introduce further controls to reduce risk.</w:t>
      </w:r>
      <w:r w:rsidR="00BE17E5">
        <w:rPr>
          <w:sz w:val="20"/>
        </w:rPr>
        <w:t xml:space="preserve"> Contact EH&amp;S (206.221.2339) for</w:t>
      </w:r>
      <w:r w:rsidR="00BE17E5" w:rsidRPr="00CA7E23">
        <w:rPr>
          <w:sz w:val="20"/>
        </w:rPr>
        <w:t xml:space="preserve"> </w:t>
      </w:r>
      <w:r w:rsidR="00BE17E5">
        <w:rPr>
          <w:sz w:val="20"/>
        </w:rPr>
        <w:t>recommendations and best practices</w:t>
      </w:r>
      <w:r w:rsidR="00BE17E5" w:rsidRPr="00CA7E23">
        <w:rPr>
          <w:sz w:val="20"/>
        </w:rPr>
        <w:t>.</w:t>
      </w:r>
    </w:p>
    <w:p w14:paraId="47080304" w14:textId="77777777" w:rsidR="00F874C6" w:rsidRPr="00F57400" w:rsidRDefault="00F874C6" w:rsidP="00217C76">
      <w:pPr>
        <w:keepNext w:val="0"/>
        <w:keepLines w:val="0"/>
        <w:rPr>
          <w:b/>
          <w:color w:val="431782"/>
          <w:sz w:val="20"/>
        </w:rPr>
      </w:pPr>
    </w:p>
    <w:p w14:paraId="6F6B12D3" w14:textId="77777777" w:rsidR="005B3573" w:rsidRPr="00453BEB" w:rsidRDefault="005B3573" w:rsidP="00217C76">
      <w:pPr>
        <w:pStyle w:val="Heading1"/>
        <w:keepNext w:val="0"/>
        <w:keepLines w:val="0"/>
        <w:spacing w:before="240"/>
        <w:rPr>
          <w:sz w:val="28"/>
        </w:rPr>
      </w:pPr>
      <w:r w:rsidRPr="00453BEB">
        <w:rPr>
          <w:sz w:val="28"/>
        </w:rPr>
        <w:t>Phase 4: Assess</w:t>
      </w:r>
    </w:p>
    <w:p w14:paraId="79BE0A0E" w14:textId="67510492" w:rsidR="005B3573" w:rsidRPr="00373752" w:rsidRDefault="005B3573" w:rsidP="00217C76">
      <w:pPr>
        <w:keepNext w:val="0"/>
        <w:keepLines w:val="0"/>
        <w:rPr>
          <w:sz w:val="20"/>
        </w:rPr>
      </w:pPr>
      <w:r w:rsidRPr="00373752">
        <w:rPr>
          <w:b/>
          <w:color w:val="431782"/>
          <w:sz w:val="20"/>
        </w:rPr>
        <w:t>Perform a trial run.</w:t>
      </w:r>
      <w:r w:rsidRPr="00373752">
        <w:rPr>
          <w:color w:val="431782"/>
          <w:sz w:val="20"/>
        </w:rPr>
        <w:t xml:space="preserve"> </w:t>
      </w:r>
      <w:r w:rsidRPr="00373752">
        <w:rPr>
          <w:sz w:val="20"/>
        </w:rPr>
        <w:t xml:space="preserve">How </w:t>
      </w:r>
      <w:r w:rsidR="00AC6528" w:rsidRPr="00373752">
        <w:rPr>
          <w:sz w:val="20"/>
        </w:rPr>
        <w:t>can you</w:t>
      </w:r>
      <w:r w:rsidRPr="00373752">
        <w:rPr>
          <w:sz w:val="20"/>
        </w:rPr>
        <w:t xml:space="preserve"> test your experimental design? Can you do a dry run of the </w:t>
      </w:r>
      <w:r w:rsidR="00AC6528">
        <w:rPr>
          <w:sz w:val="20"/>
        </w:rPr>
        <w:t>project/</w:t>
      </w:r>
      <w:r w:rsidRPr="00373752">
        <w:rPr>
          <w:sz w:val="20"/>
        </w:rPr>
        <w:t xml:space="preserve">procedure without hazardous chemicals/reagents/gases to familiarize yourself with equipment and demonstrate your ability to manipulate the experimental apparatus? Can you run the </w:t>
      </w:r>
      <w:r w:rsidR="00AC6528">
        <w:rPr>
          <w:sz w:val="20"/>
        </w:rPr>
        <w:t>project/</w:t>
      </w:r>
      <w:r w:rsidRPr="00373752">
        <w:rPr>
          <w:sz w:val="20"/>
        </w:rPr>
        <w:t xml:space="preserve">procedure with a less hazardous material? Can you test your experimental design </w:t>
      </w:r>
      <w:proofErr w:type="gramStart"/>
      <w:r w:rsidRPr="00373752">
        <w:rPr>
          <w:sz w:val="20"/>
        </w:rPr>
        <w:t>at</w:t>
      </w:r>
      <w:proofErr w:type="gramEnd"/>
      <w:r w:rsidRPr="00373752">
        <w:rPr>
          <w:sz w:val="20"/>
        </w:rPr>
        <w:t xml:space="preserve"> a smaller scale? If your </w:t>
      </w:r>
      <w:r w:rsidR="00AC6528">
        <w:rPr>
          <w:sz w:val="20"/>
        </w:rPr>
        <w:t>project/</w:t>
      </w:r>
      <w:r w:rsidRPr="00373752">
        <w:rPr>
          <w:sz w:val="20"/>
        </w:rPr>
        <w:t>procedure requires multiple people, would a table top exercise be useful?</w:t>
      </w:r>
    </w:p>
    <w:p w14:paraId="20C3F8A4" w14:textId="77777777" w:rsidR="00217C76" w:rsidRDefault="00217C76" w:rsidP="00217C76">
      <w:pPr>
        <w:keepNext w:val="0"/>
        <w:keepLines w:val="0"/>
        <w:spacing w:before="240"/>
        <w:rPr>
          <w:b/>
          <w:color w:val="431782"/>
          <w:sz w:val="20"/>
        </w:rPr>
      </w:pPr>
    </w:p>
    <w:p w14:paraId="721ED67A" w14:textId="7AC0D96A" w:rsidR="00217C76" w:rsidRDefault="00217C76" w:rsidP="00217C76">
      <w:pPr>
        <w:keepNext w:val="0"/>
        <w:keepLines w:val="0"/>
        <w:spacing w:before="240"/>
        <w:rPr>
          <w:b/>
          <w:color w:val="431782"/>
          <w:sz w:val="20"/>
        </w:rPr>
      </w:pPr>
      <w:r>
        <w:rPr>
          <w:noProof/>
          <w:sz w:val="20"/>
        </w:rPr>
        <w:lastRenderedPageBreak/>
        <mc:AlternateContent>
          <mc:Choice Requires="wps">
            <w:drawing>
              <wp:anchor distT="0" distB="0" distL="114300" distR="114300" simplePos="0" relativeHeight="251680768" behindDoc="0" locked="0" layoutInCell="1" allowOverlap="1" wp14:anchorId="5361B204" wp14:editId="65F71CB1">
                <wp:simplePos x="0" y="0"/>
                <wp:positionH relativeFrom="margin">
                  <wp:posOffset>0</wp:posOffset>
                </wp:positionH>
                <wp:positionV relativeFrom="paragraph">
                  <wp:posOffset>0</wp:posOffset>
                </wp:positionV>
                <wp:extent cx="6376946" cy="278296"/>
                <wp:effectExtent l="0" t="0" r="24130" b="26670"/>
                <wp:wrapNone/>
                <wp:docPr id="295153458"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376946" cy="278296"/>
                        </a:xfrm>
                        <a:prstGeom prst="rect">
                          <a:avLst/>
                        </a:prstGeom>
                        <a:solidFill>
                          <a:srgbClr val="33006F"/>
                        </a:solidFill>
                        <a:ln w="12700" cap="flat" cmpd="sng" algn="ctr">
                          <a:solidFill>
                            <a:srgbClr val="5B9BD5">
                              <a:shade val="15000"/>
                            </a:srgbClr>
                          </a:solidFill>
                          <a:prstDash val="solid"/>
                          <a:miter lim="800000"/>
                        </a:ln>
                        <a:effectLst/>
                      </wps:spPr>
                      <wps:txbx>
                        <w:txbxContent>
                          <w:p w14:paraId="2416F930" w14:textId="77777777" w:rsidR="00217C76" w:rsidRPr="00C16B46" w:rsidRDefault="00217C76" w:rsidP="00217C76">
                            <w:pPr>
                              <w:spacing w:before="0" w:after="0"/>
                              <w:jc w:val="center"/>
                              <w:rPr>
                                <w:b/>
                                <w:bCs/>
                              </w:rPr>
                            </w:pPr>
                            <w:r>
                              <w:rPr>
                                <w:b/>
                                <w:bCs/>
                              </w:rPr>
                              <w:t>TRIAL RUN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61B204" id="_x0000_s1033" alt="&quot;&quot;" style="position:absolute;margin-left:0;margin-top:0;width:502.1pt;height:21.9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" fillcolor="#33006f" strokecolor="#223f59" strokeweight="1pt">
                <v:textbox>
                  <w:txbxContent>
                    <w:p w14:paraId="2416F930" w14:textId="77777777" w:rsidR="00217C76" w:rsidRPr="00C16B46" w:rsidRDefault="00217C76" w:rsidP="00217C76">
                      <w:pPr>
                        <w:spacing w:before="0" w:after="0"/>
                        <w:jc w:val="center"/>
                        <w:rPr>
                          <w:b/>
                          <w:bCs/>
                        </w:rPr>
                      </w:pPr>
                      <w:r>
                        <w:rPr>
                          <w:b/>
                          <w:bCs/>
                        </w:rPr>
                        <w:t>TRIAL RUN</w:t>
                      </w:r>
                    </w:p>
                  </w:txbxContent>
                </v:textbox>
                <w10:wrap anchorx="margin"/>
              </v:rect>
            </w:pict>
          </mc:Fallback>
        </mc:AlternateContent>
      </w:r>
    </w:p>
    <w:p w14:paraId="6C668376" w14:textId="77777777" w:rsidR="00217C76" w:rsidRDefault="00217C76" w:rsidP="00217C76">
      <w:pPr>
        <w:keepNext w:val="0"/>
        <w:keepLines w:val="0"/>
        <w:rPr>
          <w:b/>
          <w:bCs/>
          <w:sz w:val="20"/>
        </w:rPr>
      </w:pPr>
    </w:p>
    <w:p w14:paraId="7A44574F" w14:textId="73430011" w:rsidR="00217C76" w:rsidRPr="009218F1" w:rsidRDefault="00217C76" w:rsidP="00217C76">
      <w:pPr>
        <w:keepNext w:val="0"/>
        <w:keepLines w:val="0"/>
        <w:rPr>
          <w:b/>
          <w:bCs/>
          <w:sz w:val="20"/>
        </w:rPr>
      </w:pPr>
      <w:r w:rsidRPr="009218F1">
        <w:rPr>
          <w:b/>
          <w:bCs/>
          <w:sz w:val="20"/>
        </w:rPr>
        <w:t>Trial Run Procedure / Date:</w:t>
      </w:r>
    </w:p>
    <w:p w14:paraId="2AD66ADC" w14:textId="77777777" w:rsidR="00217C76" w:rsidRPr="009218F1" w:rsidRDefault="00217C76" w:rsidP="00217C76">
      <w:pPr>
        <w:keepNext w:val="0"/>
        <w:keepLines w:val="0"/>
        <w:rPr>
          <w:sz w:val="20"/>
        </w:rPr>
      </w:pPr>
    </w:p>
    <w:p w14:paraId="7ECE48D1" w14:textId="77777777" w:rsidR="00217C76" w:rsidRPr="009218F1" w:rsidRDefault="00217C76" w:rsidP="00217C76">
      <w:pPr>
        <w:keepNext w:val="0"/>
        <w:keepLines w:val="0"/>
        <w:rPr>
          <w:sz w:val="20"/>
        </w:rPr>
      </w:pPr>
      <w:r w:rsidRPr="009218F1">
        <w:rPr>
          <w:b/>
          <w:bCs/>
          <w:sz w:val="20"/>
        </w:rPr>
        <w:t>Did the trial go as expected?</w:t>
      </w:r>
      <w:r w:rsidRPr="009218F1">
        <w:rPr>
          <w:sz w:val="20"/>
        </w:rPr>
        <w:t xml:space="preserve"> Yes </w:t>
      </w:r>
      <w:r w:rsidRPr="009218F1">
        <w:rPr>
          <w:rFonts w:ascii="Segoe UI Symbol" w:hAnsi="Segoe UI Symbol" w:cs="Segoe UI Symbol"/>
          <w:sz w:val="20"/>
        </w:rPr>
        <w:t>☐</w:t>
      </w:r>
      <w:r w:rsidRPr="009218F1">
        <w:rPr>
          <w:sz w:val="20"/>
        </w:rPr>
        <w:t xml:space="preserve"> No </w:t>
      </w:r>
      <w:r w:rsidRPr="009218F1">
        <w:rPr>
          <w:rFonts w:ascii="Segoe UI Symbol" w:hAnsi="Segoe UI Symbol" w:cs="Segoe UI Symbol"/>
          <w:sz w:val="20"/>
        </w:rPr>
        <w:t>☐</w:t>
      </w:r>
    </w:p>
    <w:p w14:paraId="4ACC8465" w14:textId="77777777" w:rsidR="00217C76" w:rsidRPr="009218F1" w:rsidRDefault="00217C76" w:rsidP="00217C76">
      <w:pPr>
        <w:keepNext w:val="0"/>
        <w:keepLines w:val="0"/>
        <w:rPr>
          <w:b/>
          <w:bCs/>
          <w:sz w:val="20"/>
        </w:rPr>
      </w:pPr>
      <w:r w:rsidRPr="009218F1">
        <w:rPr>
          <w:b/>
          <w:bCs/>
          <w:sz w:val="20"/>
        </w:rPr>
        <w:t>Experimental design changes needed (if any):</w:t>
      </w:r>
    </w:p>
    <w:p w14:paraId="22FFE3F2" w14:textId="77777777" w:rsidR="00217C76" w:rsidRPr="009218F1" w:rsidRDefault="00217C76" w:rsidP="00217C76">
      <w:pPr>
        <w:keepNext w:val="0"/>
        <w:keepLines w:val="0"/>
        <w:rPr>
          <w:sz w:val="20"/>
        </w:rPr>
      </w:pPr>
    </w:p>
    <w:p w14:paraId="29A76F87" w14:textId="176E4558" w:rsidR="00217C76" w:rsidRDefault="005B3573" w:rsidP="00217C76">
      <w:pPr>
        <w:keepNext w:val="0"/>
        <w:keepLines w:val="0"/>
        <w:spacing w:before="240"/>
        <w:rPr>
          <w:sz w:val="20"/>
        </w:rPr>
      </w:pPr>
      <w:r w:rsidRPr="0097623C">
        <w:rPr>
          <w:b/>
          <w:color w:val="431782"/>
          <w:sz w:val="20"/>
        </w:rPr>
        <w:t>Perform and evaluate.</w:t>
      </w:r>
      <w:r w:rsidRPr="0097623C">
        <w:rPr>
          <w:color w:val="431782"/>
          <w:sz w:val="20"/>
        </w:rPr>
        <w:t xml:space="preserve"> </w:t>
      </w:r>
      <w:r w:rsidRPr="00373752">
        <w:rPr>
          <w:sz w:val="20"/>
        </w:rPr>
        <w:t xml:space="preserve">Run your </w:t>
      </w:r>
      <w:r w:rsidR="00A94D36">
        <w:rPr>
          <w:sz w:val="20"/>
        </w:rPr>
        <w:t>project/</w:t>
      </w:r>
      <w:r w:rsidRPr="00373752">
        <w:rPr>
          <w:sz w:val="20"/>
        </w:rPr>
        <w:t xml:space="preserve">procedure using the appropriate controls you’ve identified. Evaluate controls and hazards as you work. Critique the controls and process you used by answering the following questions. If changes to controls are needed, update your risk assessment tool and re-evaluate any time you revise your process (e.g. changes in scale, reagent, equipment, or conditions that might increase the hazard/risk). Share your assessment with your </w:t>
      </w:r>
      <w:r w:rsidR="005B25AD">
        <w:rPr>
          <w:sz w:val="20"/>
        </w:rPr>
        <w:t>supervisor</w:t>
      </w:r>
      <w:r w:rsidRPr="00373752">
        <w:rPr>
          <w:sz w:val="20"/>
        </w:rPr>
        <w:t>/colleagues for the next iteration of the experiment.</w:t>
      </w:r>
    </w:p>
    <w:p w14:paraId="3CF77A08" w14:textId="2935085E" w:rsidR="00217C76" w:rsidRDefault="00217C76" w:rsidP="00217C76">
      <w:pPr>
        <w:keepNext w:val="0"/>
        <w:keepLines w:val="0"/>
        <w:spacing w:before="240"/>
        <w:rPr>
          <w:sz w:val="20"/>
        </w:rPr>
      </w:pPr>
      <w:r>
        <w:rPr>
          <w:noProof/>
          <w:sz w:val="20"/>
        </w:rPr>
        <mc:AlternateContent>
          <mc:Choice Requires="wps">
            <w:drawing>
              <wp:anchor distT="0" distB="0" distL="114300" distR="114300" simplePos="0" relativeHeight="251682816" behindDoc="0" locked="0" layoutInCell="1" allowOverlap="1" wp14:anchorId="728EBA3D" wp14:editId="688BA9EC">
                <wp:simplePos x="0" y="0"/>
                <wp:positionH relativeFrom="margin">
                  <wp:posOffset>0</wp:posOffset>
                </wp:positionH>
                <wp:positionV relativeFrom="paragraph">
                  <wp:posOffset>-635</wp:posOffset>
                </wp:positionV>
                <wp:extent cx="6376946" cy="278296"/>
                <wp:effectExtent l="0" t="0" r="24130" b="26670"/>
                <wp:wrapNone/>
                <wp:docPr id="1090608390"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376946" cy="278296"/>
                        </a:xfrm>
                        <a:prstGeom prst="rect">
                          <a:avLst/>
                        </a:prstGeom>
                        <a:solidFill>
                          <a:srgbClr val="33006F"/>
                        </a:solidFill>
                        <a:ln w="12700" cap="flat" cmpd="sng" algn="ctr">
                          <a:solidFill>
                            <a:srgbClr val="5B9BD5">
                              <a:shade val="15000"/>
                            </a:srgbClr>
                          </a:solidFill>
                          <a:prstDash val="solid"/>
                          <a:miter lim="800000"/>
                        </a:ln>
                        <a:effectLst/>
                      </wps:spPr>
                      <wps:txbx>
                        <w:txbxContent>
                          <w:p w14:paraId="4511CDF5" w14:textId="77777777" w:rsidR="00217C76" w:rsidRPr="00C16B46" w:rsidRDefault="00217C76" w:rsidP="00217C76">
                            <w:pPr>
                              <w:spacing w:before="0" w:after="0"/>
                              <w:jc w:val="center"/>
                              <w:rPr>
                                <w:b/>
                                <w:bCs/>
                              </w:rPr>
                            </w:pPr>
                            <w:r>
                              <w:rPr>
                                <w:b/>
                                <w:bCs/>
                              </w:rPr>
                              <w:t>EVALUATE YOUR PROCEDURE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8EBA3D" id="_x0000_s1034" alt="&quot;&quot;" style="position:absolute;margin-left:0;margin-top:-.05pt;width:502.1pt;height:21.9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" fillcolor="#33006f" strokecolor="#223f59" strokeweight="1pt">
                <v:textbox>
                  <w:txbxContent>
                    <w:p w14:paraId="4511CDF5" w14:textId="77777777" w:rsidR="00217C76" w:rsidRPr="00C16B46" w:rsidRDefault="00217C76" w:rsidP="00217C76">
                      <w:pPr>
                        <w:spacing w:before="0" w:after="0"/>
                        <w:jc w:val="center"/>
                        <w:rPr>
                          <w:b/>
                          <w:bCs/>
                        </w:rPr>
                      </w:pPr>
                      <w:r>
                        <w:rPr>
                          <w:b/>
                          <w:bCs/>
                        </w:rPr>
                        <w:t>EVALUATE YOUR PROCEDURE</w:t>
                      </w:r>
                    </w:p>
                  </w:txbxContent>
                </v:textbox>
                <w10:wrap anchorx="margin"/>
              </v:rect>
            </w:pict>
          </mc:Fallback>
        </mc:AlternateContent>
      </w:r>
    </w:p>
    <w:p w14:paraId="51B0EBD8" w14:textId="77777777" w:rsidR="00217C76" w:rsidRPr="009218F1" w:rsidRDefault="00217C76" w:rsidP="00217C76">
      <w:pPr>
        <w:keepNext w:val="0"/>
        <w:keepLines w:val="0"/>
        <w:spacing w:before="240"/>
        <w:rPr>
          <w:b/>
          <w:bCs/>
          <w:sz w:val="20"/>
        </w:rPr>
      </w:pPr>
      <w:r w:rsidRPr="009218F1">
        <w:rPr>
          <w:b/>
          <w:bCs/>
          <w:sz w:val="20"/>
        </w:rPr>
        <w:t>What went well?</w:t>
      </w:r>
    </w:p>
    <w:p w14:paraId="0B54A7F2" w14:textId="77777777" w:rsidR="00217C76" w:rsidRPr="009218F1" w:rsidRDefault="00217C76" w:rsidP="00217C76">
      <w:pPr>
        <w:keepNext w:val="0"/>
        <w:keepLines w:val="0"/>
        <w:spacing w:before="240"/>
        <w:rPr>
          <w:sz w:val="20"/>
        </w:rPr>
      </w:pPr>
    </w:p>
    <w:p w14:paraId="49BBA6A9" w14:textId="77777777" w:rsidR="00217C76" w:rsidRPr="009218F1" w:rsidRDefault="00217C76" w:rsidP="00217C76">
      <w:pPr>
        <w:keepNext w:val="0"/>
        <w:keepLines w:val="0"/>
        <w:spacing w:before="240"/>
        <w:rPr>
          <w:b/>
          <w:bCs/>
          <w:sz w:val="20"/>
        </w:rPr>
      </w:pPr>
      <w:r w:rsidRPr="009218F1">
        <w:rPr>
          <w:b/>
          <w:bCs/>
          <w:sz w:val="20"/>
        </w:rPr>
        <w:t>Did the controls perform as expected?</w:t>
      </w:r>
    </w:p>
    <w:p w14:paraId="3EF580A1" w14:textId="77777777" w:rsidR="00217C76" w:rsidRPr="009218F1" w:rsidRDefault="00217C76" w:rsidP="00217C76">
      <w:pPr>
        <w:keepNext w:val="0"/>
        <w:keepLines w:val="0"/>
        <w:spacing w:before="240"/>
        <w:rPr>
          <w:sz w:val="20"/>
        </w:rPr>
      </w:pPr>
    </w:p>
    <w:p w14:paraId="6B547528" w14:textId="77777777" w:rsidR="00217C76" w:rsidRPr="009218F1" w:rsidRDefault="00217C76" w:rsidP="00217C76">
      <w:pPr>
        <w:keepNext w:val="0"/>
        <w:keepLines w:val="0"/>
        <w:spacing w:before="240"/>
        <w:rPr>
          <w:b/>
          <w:bCs/>
          <w:sz w:val="20"/>
        </w:rPr>
      </w:pPr>
      <w:r w:rsidRPr="009218F1">
        <w:rPr>
          <w:b/>
          <w:bCs/>
          <w:sz w:val="20"/>
        </w:rPr>
        <w:t>Did anything unexpected occur?</w:t>
      </w:r>
    </w:p>
    <w:p w14:paraId="221F631D" w14:textId="77777777" w:rsidR="00217C76" w:rsidRPr="009218F1" w:rsidRDefault="00217C76" w:rsidP="00217C76">
      <w:pPr>
        <w:keepNext w:val="0"/>
        <w:keepLines w:val="0"/>
        <w:spacing w:before="240"/>
        <w:rPr>
          <w:sz w:val="20"/>
        </w:rPr>
      </w:pPr>
    </w:p>
    <w:p w14:paraId="292A1273" w14:textId="77777777" w:rsidR="00217C76" w:rsidRPr="009218F1" w:rsidRDefault="00217C76" w:rsidP="00217C76">
      <w:pPr>
        <w:keepNext w:val="0"/>
        <w:keepLines w:val="0"/>
        <w:spacing w:before="240"/>
        <w:rPr>
          <w:b/>
          <w:bCs/>
          <w:sz w:val="20"/>
        </w:rPr>
      </w:pPr>
      <w:r w:rsidRPr="009218F1">
        <w:rPr>
          <w:b/>
          <w:bCs/>
          <w:sz w:val="20"/>
        </w:rPr>
        <w:t>Did a hazard manifest itself that was not previously identified?</w:t>
      </w:r>
    </w:p>
    <w:p w14:paraId="4E12811F" w14:textId="77777777" w:rsidR="00217C76" w:rsidRPr="009218F1" w:rsidRDefault="00217C76" w:rsidP="00217C76">
      <w:pPr>
        <w:keepNext w:val="0"/>
        <w:keepLines w:val="0"/>
        <w:spacing w:before="240"/>
        <w:rPr>
          <w:sz w:val="20"/>
        </w:rPr>
      </w:pPr>
    </w:p>
    <w:p w14:paraId="36F056B5" w14:textId="77777777" w:rsidR="00217C76" w:rsidRPr="009218F1" w:rsidRDefault="00217C76" w:rsidP="00217C76">
      <w:pPr>
        <w:keepNext w:val="0"/>
        <w:keepLines w:val="0"/>
        <w:spacing w:before="240"/>
        <w:rPr>
          <w:b/>
          <w:bCs/>
          <w:sz w:val="20"/>
        </w:rPr>
      </w:pPr>
      <w:r w:rsidRPr="009218F1">
        <w:rPr>
          <w:b/>
          <w:bCs/>
          <w:sz w:val="20"/>
        </w:rPr>
        <w:t xml:space="preserve">Were there any close-calls or near misses that indicate areas of </w:t>
      </w:r>
      <w:proofErr w:type="gramStart"/>
      <w:r w:rsidRPr="009218F1">
        <w:rPr>
          <w:b/>
          <w:bCs/>
          <w:sz w:val="20"/>
        </w:rPr>
        <w:t>needed</w:t>
      </w:r>
      <w:proofErr w:type="gramEnd"/>
      <w:r w:rsidRPr="009218F1">
        <w:rPr>
          <w:b/>
          <w:bCs/>
          <w:sz w:val="20"/>
        </w:rPr>
        <w:t xml:space="preserve"> improvement?</w:t>
      </w:r>
    </w:p>
    <w:p w14:paraId="3D3B2C6E" w14:textId="77777777" w:rsidR="00217C76" w:rsidRPr="009218F1" w:rsidRDefault="00217C76" w:rsidP="00217C76">
      <w:pPr>
        <w:keepNext w:val="0"/>
        <w:keepLines w:val="0"/>
        <w:spacing w:before="240"/>
        <w:rPr>
          <w:sz w:val="20"/>
        </w:rPr>
      </w:pPr>
    </w:p>
    <w:p w14:paraId="2224472A" w14:textId="77777777" w:rsidR="00217C76" w:rsidRPr="009218F1" w:rsidRDefault="00217C76" w:rsidP="00217C76">
      <w:pPr>
        <w:keepNext w:val="0"/>
        <w:keepLines w:val="0"/>
        <w:spacing w:before="240"/>
        <w:rPr>
          <w:b/>
          <w:bCs/>
          <w:sz w:val="20"/>
        </w:rPr>
      </w:pPr>
      <w:r w:rsidRPr="009218F1">
        <w:rPr>
          <w:b/>
          <w:bCs/>
          <w:sz w:val="20"/>
        </w:rPr>
        <w:t>Did something go exceptionally well that others could learn from?</w:t>
      </w:r>
    </w:p>
    <w:p w14:paraId="64CAC982" w14:textId="77777777" w:rsidR="00217C76" w:rsidRPr="009218F1" w:rsidRDefault="00217C76" w:rsidP="00217C76">
      <w:pPr>
        <w:keepNext w:val="0"/>
        <w:keepLines w:val="0"/>
        <w:spacing w:before="240"/>
        <w:rPr>
          <w:sz w:val="20"/>
        </w:rPr>
      </w:pPr>
    </w:p>
    <w:p w14:paraId="52A1635B" w14:textId="77777777" w:rsidR="00217C76" w:rsidRPr="009218F1" w:rsidRDefault="00217C76" w:rsidP="00217C76">
      <w:pPr>
        <w:keepNext w:val="0"/>
        <w:keepLines w:val="0"/>
        <w:spacing w:before="240"/>
        <w:rPr>
          <w:b/>
          <w:bCs/>
          <w:sz w:val="20"/>
        </w:rPr>
      </w:pPr>
      <w:r w:rsidRPr="009218F1">
        <w:rPr>
          <w:b/>
          <w:bCs/>
          <w:sz w:val="20"/>
        </w:rPr>
        <w:t>I plan to evolve my procedure by...</w:t>
      </w:r>
    </w:p>
    <w:p w14:paraId="146D7FD0" w14:textId="77777777" w:rsidR="00217C76" w:rsidRDefault="00217C76" w:rsidP="00217C76">
      <w:pPr>
        <w:keepNext w:val="0"/>
        <w:keepLines w:val="0"/>
        <w:spacing w:before="240"/>
        <w:rPr>
          <w:sz w:val="20"/>
        </w:rPr>
      </w:pPr>
    </w:p>
    <w:p w14:paraId="47CD1BAA" w14:textId="77777777" w:rsidR="00217C76" w:rsidRDefault="00217C76" w:rsidP="00217C76">
      <w:pPr>
        <w:keepNext w:val="0"/>
        <w:keepLines w:val="0"/>
        <w:spacing w:before="240"/>
        <w:rPr>
          <w:sz w:val="20"/>
        </w:rPr>
      </w:pPr>
    </w:p>
    <w:p w14:paraId="50B3B60E" w14:textId="77777777" w:rsidR="00217C76" w:rsidRDefault="00217C76" w:rsidP="00217C76">
      <w:pPr>
        <w:keepNext w:val="0"/>
        <w:keepLines w:val="0"/>
        <w:spacing w:before="240"/>
        <w:rPr>
          <w:sz w:val="20"/>
        </w:rPr>
      </w:pPr>
    </w:p>
    <w:p w14:paraId="22AB1F14" w14:textId="70421BBC" w:rsidR="00217C76" w:rsidRPr="00782A5E" w:rsidRDefault="00217C76" w:rsidP="00217C76">
      <w:pPr>
        <w:pStyle w:val="Heading2"/>
        <w:keepNext w:val="0"/>
        <w:keepLines w:val="0"/>
      </w:pPr>
      <w:r w:rsidRPr="00782A5E">
        <w:lastRenderedPageBreak/>
        <w:t xml:space="preserve">Procedure </w:t>
      </w:r>
      <w:r>
        <w:t>r</w:t>
      </w:r>
      <w:r w:rsidRPr="00782A5E">
        <w:t xml:space="preserve">isk </w:t>
      </w:r>
      <w:r>
        <w:t>a</w:t>
      </w:r>
      <w:r w:rsidRPr="00782A5E">
        <w:t xml:space="preserve">ssessment is </w:t>
      </w:r>
      <w:r>
        <w:t>c</w:t>
      </w:r>
      <w:r w:rsidRPr="00782A5E">
        <w:t>omplete</w:t>
      </w:r>
      <w:r>
        <w:t>.</w:t>
      </w:r>
    </w:p>
    <w:p w14:paraId="19D3FF56" w14:textId="77777777" w:rsidR="00217C76" w:rsidRPr="00782A5E" w:rsidRDefault="00217C76" w:rsidP="00217C76">
      <w:pPr>
        <w:keepNext w:val="0"/>
        <w:keepLines w:val="0"/>
        <w:spacing w:before="240"/>
        <w:rPr>
          <w:sz w:val="20"/>
        </w:rPr>
      </w:pPr>
      <w:proofErr w:type="gramStart"/>
      <w:r w:rsidRPr="00782A5E">
        <w:rPr>
          <w:b/>
          <w:bCs/>
          <w:sz w:val="20"/>
        </w:rPr>
        <w:t>Form</w:t>
      </w:r>
      <w:proofErr w:type="gramEnd"/>
      <w:r w:rsidRPr="00782A5E">
        <w:rPr>
          <w:b/>
          <w:bCs/>
          <w:sz w:val="20"/>
        </w:rPr>
        <w:t xml:space="preserve"> Completed By:</w:t>
      </w:r>
      <w:r>
        <w:rPr>
          <w:sz w:val="20"/>
        </w:rPr>
        <w:t xml:space="preserve"> </w:t>
      </w:r>
    </w:p>
    <w:p w14:paraId="74F73B23" w14:textId="77777777" w:rsidR="00217C76" w:rsidRPr="00782A5E" w:rsidRDefault="00217C76" w:rsidP="00217C76">
      <w:pPr>
        <w:keepNext w:val="0"/>
        <w:keepLines w:val="0"/>
        <w:spacing w:before="240"/>
        <w:rPr>
          <w:sz w:val="20"/>
        </w:rPr>
      </w:pPr>
      <w:r w:rsidRPr="00782A5E">
        <w:rPr>
          <w:b/>
          <w:bCs/>
          <w:sz w:val="20"/>
        </w:rPr>
        <w:t>Signature:</w:t>
      </w:r>
      <w:r w:rsidRPr="00782A5E">
        <w:rPr>
          <w:b/>
          <w:bCs/>
          <w:sz w:val="20"/>
        </w:rPr>
        <w:tab/>
      </w:r>
      <w:r>
        <w:rPr>
          <w:b/>
          <w:bCs/>
          <w:sz w:val="20"/>
        </w:rPr>
        <w:tab/>
      </w:r>
      <w:r>
        <w:rPr>
          <w:b/>
          <w:bCs/>
          <w:sz w:val="20"/>
        </w:rPr>
        <w:tab/>
      </w:r>
      <w:r>
        <w:rPr>
          <w:b/>
          <w:bCs/>
          <w:sz w:val="20"/>
        </w:rPr>
        <w:tab/>
      </w:r>
      <w:r>
        <w:rPr>
          <w:b/>
          <w:bCs/>
          <w:sz w:val="20"/>
        </w:rPr>
        <w:tab/>
      </w:r>
      <w:r>
        <w:rPr>
          <w:b/>
          <w:bCs/>
          <w:sz w:val="20"/>
        </w:rPr>
        <w:tab/>
      </w:r>
      <w:r w:rsidRPr="00782A5E">
        <w:rPr>
          <w:b/>
          <w:bCs/>
          <w:sz w:val="20"/>
        </w:rPr>
        <w:t>Date:</w:t>
      </w:r>
      <w:r>
        <w:rPr>
          <w:sz w:val="20"/>
        </w:rPr>
        <w:t xml:space="preserve"> </w:t>
      </w:r>
    </w:p>
    <w:p w14:paraId="4BA4B70F" w14:textId="77777777" w:rsidR="00217C76" w:rsidRPr="00782A5E" w:rsidRDefault="00217C76" w:rsidP="00217C76">
      <w:pPr>
        <w:keepNext w:val="0"/>
        <w:keepLines w:val="0"/>
        <w:spacing w:before="240"/>
        <w:rPr>
          <w:sz w:val="20"/>
        </w:rPr>
      </w:pPr>
      <w:r w:rsidRPr="00782A5E">
        <w:rPr>
          <w:b/>
          <w:bCs/>
          <w:sz w:val="20"/>
        </w:rPr>
        <w:t>PI / Supervisor Signature:</w:t>
      </w:r>
      <w:r>
        <w:rPr>
          <w:sz w:val="20"/>
        </w:rPr>
        <w:t xml:space="preserve"> </w:t>
      </w:r>
    </w:p>
    <w:p w14:paraId="090F9258" w14:textId="77777777" w:rsidR="00217C76" w:rsidRDefault="00217C76" w:rsidP="00217C76">
      <w:pPr>
        <w:keepNext w:val="0"/>
        <w:keepLines w:val="0"/>
        <w:spacing w:before="0" w:after="0"/>
        <w:rPr>
          <w:sz w:val="20"/>
          <w:szCs w:val="20"/>
        </w:rPr>
      </w:pPr>
    </w:p>
    <w:p w14:paraId="356DEFEB" w14:textId="77777777" w:rsidR="00217C76" w:rsidRDefault="00217C76" w:rsidP="00217C76">
      <w:pPr>
        <w:spacing w:before="0" w:after="0"/>
        <w:rPr>
          <w:sz w:val="20"/>
          <w:szCs w:val="20"/>
        </w:rPr>
      </w:pPr>
    </w:p>
    <w:p w14:paraId="7E185F22" w14:textId="77777777" w:rsidR="00217C76" w:rsidRDefault="00217C76" w:rsidP="00217C76">
      <w:pPr>
        <w:keepNext w:val="0"/>
        <w:keepLines w:val="0"/>
        <w:spacing w:before="240"/>
        <w:rPr>
          <w:sz w:val="20"/>
        </w:rPr>
      </w:pPr>
    </w:p>
    <w:p w14:paraId="5CFFBE05" w14:textId="77777777" w:rsidR="00BE17E5" w:rsidRPr="005B7F76" w:rsidRDefault="00BE17E5" w:rsidP="00416417">
      <w:pPr>
        <w:spacing w:before="0" w:after="0"/>
        <w:rPr>
          <w:sz w:val="4"/>
        </w:rPr>
      </w:pPr>
    </w:p>
    <w:sectPr w:rsidR="00BE17E5" w:rsidRPr="005B7F76" w:rsidSect="00BB5CAD">
      <w:type w:val="continuous"/>
      <w:pgSz w:w="12240" w:h="15840" w:code="1"/>
      <w:pgMar w:top="1152" w:right="1296" w:bottom="1008" w:left="1296"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0C3F40" w14:textId="77777777" w:rsidR="00722169" w:rsidRDefault="00722169" w:rsidP="00571838">
      <w:r>
        <w:separator/>
      </w:r>
    </w:p>
  </w:endnote>
  <w:endnote w:type="continuationSeparator" w:id="0">
    <w:p w14:paraId="1CDB53FC" w14:textId="77777777" w:rsidR="00722169" w:rsidRDefault="00722169" w:rsidP="00571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Encode Sans Wide">
    <w:altName w:val="Calibri"/>
    <w:panose1 w:val="02000000000000000000"/>
    <w:charset w:val="00"/>
    <w:family w:val="auto"/>
    <w:pitch w:val="variable"/>
    <w:sig w:usb0="A00000FF" w:usb1="5000207B" w:usb2="00000000" w:usb3="00000000" w:csb0="00000093" w:csb1="00000000"/>
  </w:font>
  <w:font w:name="Uni Sans Light">
    <w:panose1 w:val="00000500000000000000"/>
    <w:charset w:val="00"/>
    <w:family w:val="modern"/>
    <w:notTrueType/>
    <w:pitch w:val="variable"/>
    <w:sig w:usb0="A00002EF" w:usb1="4000204A" w:usb2="00000000" w:usb3="00000000" w:csb0="00000097"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9879466"/>
      <w:docPartObj>
        <w:docPartGallery w:val="Page Numbers (Bottom of Page)"/>
        <w:docPartUnique/>
      </w:docPartObj>
    </w:sdtPr>
    <w:sdtEndPr/>
    <w:sdtContent>
      <w:p w14:paraId="42E2062D" w14:textId="77777777" w:rsidR="00024D4F" w:rsidRDefault="00024D4F" w:rsidP="00571838">
        <w:pPr>
          <w:pStyle w:val="Footer"/>
        </w:pPr>
        <w:r w:rsidRPr="00012941">
          <w:fldChar w:fldCharType="begin"/>
        </w:r>
        <w:r w:rsidRPr="00012941">
          <w:instrText xml:space="preserve"> PAGE   \* MERGEFORMAT </w:instrText>
        </w:r>
        <w:r w:rsidRPr="00012941">
          <w:fldChar w:fldCharType="separate"/>
        </w:r>
        <w:r w:rsidR="00451747">
          <w:t>2</w:t>
        </w:r>
        <w:r w:rsidRPr="00012941">
          <w:fldChar w:fldCharType="end"/>
        </w:r>
        <w:r w:rsidR="003B7ED9">
          <w:tab/>
        </w:r>
        <w:r w:rsidR="003B7ED9">
          <w:tab/>
          <w:t xml:space="preserve">Published </w:t>
        </w:r>
        <w:sdt>
          <w:sdtPr>
            <w:alias w:val="Publish Date"/>
            <w:tag w:val=""/>
            <w:id w:val="-679503099"/>
            <w:dataBinding w:prefixMappings="xmlns:ns0='http://schemas.microsoft.com/office/2006/coverPageProps' " w:xpath="/ns0:CoverPageProperties[1]/ns0:PublishDate[1]" w:storeItemID="{55AF091B-3C7A-41E3-B477-F2FDAA23CFDA}"/>
            <w:date w:fullDate="2015-07-31T00:00:00Z">
              <w:dateFormat w:val="M/d/yyyy"/>
              <w:lid w:val="en-US"/>
              <w:storeMappedDataAs w:val="dateTime"/>
              <w:calendar w:val="gregorian"/>
            </w:date>
          </w:sdtPr>
          <w:sdtEndPr/>
          <w:sdtContent>
            <w:r w:rsidR="003B7ED9">
              <w:t>7/31/2015</w:t>
            </w:r>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CD1F6" w14:textId="15C40269" w:rsidR="00012941" w:rsidRPr="00012941" w:rsidRDefault="00F95BB2" w:rsidP="00F95BB2">
    <w:pPr>
      <w:pStyle w:val="Footer"/>
      <w:tabs>
        <w:tab w:val="center" w:pos="4824"/>
        <w:tab w:val="right" w:pos="9648"/>
      </w:tabs>
    </w:pPr>
    <w:r>
      <w:rPr>
        <w:noProof w:val="0"/>
      </w:rPr>
      <w:tab/>
    </w:r>
    <w:sdt>
      <w:sdtPr>
        <w:rPr>
          <w:noProof w:val="0"/>
        </w:rPr>
        <w:id w:val="1987978557"/>
        <w:docPartObj>
          <w:docPartGallery w:val="Page Numbers (Bottom of Page)"/>
          <w:docPartUnique/>
        </w:docPartObj>
      </w:sdtPr>
      <w:sdtEndPr>
        <w:rPr>
          <w:noProof/>
        </w:rPr>
      </w:sdtEndPr>
      <w:sdtContent>
        <w:r>
          <w:t xml:space="preserve">Teaching Laboratory Risk Assessment Tool </w:t>
        </w:r>
        <w:r w:rsidR="007A3E3D">
          <w:rPr>
            <w:rFonts w:ascii="Verdana" w:hAnsi="Verdana"/>
          </w:rPr>
          <w:t>│</w:t>
        </w:r>
        <w:r w:rsidR="00DB58C0">
          <w:rPr>
            <w:rFonts w:ascii="Verdana" w:hAnsi="Verdana"/>
          </w:rPr>
          <w:t xml:space="preserve"> </w:t>
        </w:r>
        <w:r w:rsidR="00301428">
          <w:t>www.ehs.washington.edu</w:t>
        </w:r>
        <w:r w:rsidR="00DB58C0">
          <w:t xml:space="preserve"> </w:t>
        </w:r>
        <w:r w:rsidR="007A3E3D">
          <w:rPr>
            <w:rFonts w:ascii="Verdana" w:hAnsi="Verdana"/>
          </w:rPr>
          <w:t>│</w:t>
        </w:r>
        <w:r>
          <w:rPr>
            <w:rFonts w:ascii="Verdana" w:hAnsi="Verdana"/>
          </w:rPr>
          <w:t xml:space="preserve"> </w:t>
        </w:r>
        <w:r>
          <w:t xml:space="preserve">September 2025 </w:t>
        </w:r>
        <w:r>
          <w:rPr>
            <w:rFonts w:ascii="Verdana" w:hAnsi="Verdana"/>
          </w:rPr>
          <w:t>│</w:t>
        </w:r>
        <w:r>
          <w:rPr>
            <w:rFonts w:ascii="Verdana" w:hAnsi="Verdana"/>
          </w:rPr>
          <w:t xml:space="preserve"> </w:t>
        </w:r>
        <w:r w:rsidR="003335EC" w:rsidRPr="00F95BB2">
          <w:t xml:space="preserve">Page </w:t>
        </w:r>
        <w:r w:rsidR="003335EC" w:rsidRPr="00F95BB2">
          <w:fldChar w:fldCharType="begin"/>
        </w:r>
        <w:r w:rsidR="003335EC" w:rsidRPr="00F95BB2">
          <w:instrText xml:space="preserve"> PAGE  \* Arabic  \* MERGEFORMAT </w:instrText>
        </w:r>
        <w:r w:rsidR="003335EC" w:rsidRPr="00F95BB2">
          <w:fldChar w:fldCharType="separate"/>
        </w:r>
        <w:r w:rsidR="00AF4491" w:rsidRPr="00F95BB2">
          <w:t>2</w:t>
        </w:r>
        <w:r w:rsidR="003335EC" w:rsidRPr="00F95BB2">
          <w:fldChar w:fldCharType="end"/>
        </w:r>
        <w:r w:rsidR="003335EC" w:rsidRPr="00F95BB2">
          <w:t xml:space="preserve"> of </w:t>
        </w:r>
        <w:fldSimple w:instr=" NUMPAGES  \* Arabic  \* MERGEFORMAT ">
          <w:r w:rsidR="00AF4491" w:rsidRPr="00F95BB2">
            <w:t>7</w:t>
          </w:r>
        </w:fldSimple>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50CF2" w14:textId="77777777" w:rsidR="00785C30" w:rsidRDefault="00785C30" w:rsidP="00571838">
    <w:pPr>
      <w:pStyle w:val="Footer"/>
    </w:pPr>
    <w:r w:rsidRPr="00730757">
      <w:drawing>
        <wp:anchor distT="0" distB="0" distL="114300" distR="114300" simplePos="0" relativeHeight="251656704" behindDoc="0" locked="0" layoutInCell="1" allowOverlap="1" wp14:anchorId="299348C2" wp14:editId="125B06D5">
          <wp:simplePos x="0" y="0"/>
          <wp:positionH relativeFrom="page">
            <wp:posOffset>5486400</wp:posOffset>
          </wp:positionH>
          <wp:positionV relativeFrom="page">
            <wp:posOffset>8458200</wp:posOffset>
          </wp:positionV>
          <wp:extent cx="2057400" cy="1371600"/>
          <wp:effectExtent l="0" t="0" r="0" b="0"/>
          <wp:wrapNone/>
          <wp:docPr id="2071384609" name="Picture 2071384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13716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B6BB06" w14:textId="77777777" w:rsidR="00722169" w:rsidRDefault="00722169" w:rsidP="00571838">
      <w:r>
        <w:separator/>
      </w:r>
    </w:p>
  </w:footnote>
  <w:footnote w:type="continuationSeparator" w:id="0">
    <w:p w14:paraId="7EE72B9D" w14:textId="77777777" w:rsidR="00722169" w:rsidRDefault="00722169" w:rsidP="005718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9677A" w14:textId="77777777" w:rsidR="00B22A62" w:rsidRDefault="00B22A62" w:rsidP="00451747">
    <w:pPr>
      <w:pStyle w:val="Header"/>
      <w:tabs>
        <w:tab w:val="clear" w:pos="4680"/>
        <w:tab w:val="clear" w:pos="9360"/>
        <w:tab w:val="left" w:pos="1485"/>
      </w:tabs>
    </w:pPr>
    <w:r w:rsidRPr="00012941">
      <w:rPr>
        <w:noProof/>
      </w:rPr>
      <w:drawing>
        <wp:anchor distT="0" distB="0" distL="114300" distR="114300" simplePos="0" relativeHeight="251657728" behindDoc="0" locked="0" layoutInCell="1" allowOverlap="1" wp14:anchorId="357896B4" wp14:editId="6E3A3F2B">
          <wp:simplePos x="0" y="0"/>
          <wp:positionH relativeFrom="margin">
            <wp:posOffset>-57150</wp:posOffset>
          </wp:positionH>
          <wp:positionV relativeFrom="topMargin">
            <wp:posOffset>277495</wp:posOffset>
          </wp:positionV>
          <wp:extent cx="2551176" cy="274361"/>
          <wp:effectExtent l="0" t="0" r="1905" b="0"/>
          <wp:wrapSquare wrapText="bothSides"/>
          <wp:docPr id="1117971203" name="Picture 1117971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nviro.HlthAndSafety_uw_sm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51176" cy="274361"/>
                  </a:xfrm>
                  <a:prstGeom prst="rect">
                    <a:avLst/>
                  </a:prstGeom>
                </pic:spPr>
              </pic:pic>
            </a:graphicData>
          </a:graphic>
          <wp14:sizeRelH relativeFrom="margin">
            <wp14:pctWidth>0</wp14:pctWidth>
          </wp14:sizeRelH>
        </wp:anchor>
      </w:drawing>
    </w:r>
  </w:p>
  <w:p w14:paraId="35839CAC" w14:textId="77777777" w:rsidR="00451747" w:rsidRDefault="00451747" w:rsidP="00451747">
    <w:pPr>
      <w:pStyle w:val="Header"/>
      <w:tabs>
        <w:tab w:val="clear" w:pos="4680"/>
        <w:tab w:val="clear" w:pos="9360"/>
        <w:tab w:val="left" w:pos="1485"/>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E0709" w14:textId="77777777" w:rsidR="00785C30" w:rsidRPr="00785C30" w:rsidRDefault="00785C30" w:rsidP="00571838">
    <w:pPr>
      <w:pStyle w:val="Header"/>
    </w:pPr>
    <w:r>
      <w:rPr>
        <w:noProof/>
      </w:rPr>
      <w:drawing>
        <wp:inline distT="0" distB="0" distL="0" distR="0" wp14:anchorId="4B965546" wp14:editId="6152339F">
          <wp:extent cx="3498874" cy="457200"/>
          <wp:effectExtent l="0" t="0" r="6350" b="0"/>
          <wp:docPr id="89449643" name="Picture 89449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viro.HlthAndSafety_uw_purple_NoW.png"/>
                  <pic:cNvPicPr/>
                </pic:nvPicPr>
                <pic:blipFill rotWithShape="1">
                  <a:blip r:embed="rId1" cstate="print">
                    <a:extLst>
                      <a:ext uri="{28A0092B-C50C-407E-A947-70E740481C1C}">
                        <a14:useLocalDpi xmlns:a14="http://schemas.microsoft.com/office/drawing/2010/main" val="0"/>
                      </a:ext>
                    </a:extLst>
                  </a:blip>
                  <a:srcRect l="6673"/>
                  <a:stretch/>
                </pic:blipFill>
                <pic:spPr bwMode="auto">
                  <a:xfrm>
                    <a:off x="0" y="0"/>
                    <a:ext cx="3498874" cy="4572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80F6E"/>
    <w:multiLevelType w:val="hybridMultilevel"/>
    <w:tmpl w:val="321491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6460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en-US" w:vendorID="64" w:dllVersion="6" w:nlCheck="1" w:checkStyle="0"/>
  <w:activeWritingStyle w:appName="MSWord" w:lang="en-US" w:vendorID="64" w:dllVersion="0" w:nlCheck="1" w:checkStyle="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169"/>
    <w:rsid w:val="00012941"/>
    <w:rsid w:val="00024D4F"/>
    <w:rsid w:val="0003029B"/>
    <w:rsid w:val="00042137"/>
    <w:rsid w:val="000427E3"/>
    <w:rsid w:val="00070482"/>
    <w:rsid w:val="00097543"/>
    <w:rsid w:val="000C6333"/>
    <w:rsid w:val="000F37CC"/>
    <w:rsid w:val="0012769C"/>
    <w:rsid w:val="001572B9"/>
    <w:rsid w:val="0016078D"/>
    <w:rsid w:val="001C20E4"/>
    <w:rsid w:val="001F1C42"/>
    <w:rsid w:val="00217C76"/>
    <w:rsid w:val="0025138A"/>
    <w:rsid w:val="00255EB5"/>
    <w:rsid w:val="002568C8"/>
    <w:rsid w:val="00265535"/>
    <w:rsid w:val="00275B20"/>
    <w:rsid w:val="002A6D62"/>
    <w:rsid w:val="00301428"/>
    <w:rsid w:val="00314283"/>
    <w:rsid w:val="003335EC"/>
    <w:rsid w:val="00342833"/>
    <w:rsid w:val="0036556D"/>
    <w:rsid w:val="00373752"/>
    <w:rsid w:val="003A0873"/>
    <w:rsid w:val="003A753B"/>
    <w:rsid w:val="003B7ED9"/>
    <w:rsid w:val="00416417"/>
    <w:rsid w:val="00416CF2"/>
    <w:rsid w:val="0042587D"/>
    <w:rsid w:val="0044516F"/>
    <w:rsid w:val="00451747"/>
    <w:rsid w:val="00453BEB"/>
    <w:rsid w:val="004616A3"/>
    <w:rsid w:val="004C77AC"/>
    <w:rsid w:val="004D4256"/>
    <w:rsid w:val="00537AE3"/>
    <w:rsid w:val="00571838"/>
    <w:rsid w:val="005956F6"/>
    <w:rsid w:val="005A6DC4"/>
    <w:rsid w:val="005B25AD"/>
    <w:rsid w:val="005B3573"/>
    <w:rsid w:val="005B7F76"/>
    <w:rsid w:val="005B7FC6"/>
    <w:rsid w:val="005D3124"/>
    <w:rsid w:val="005D3846"/>
    <w:rsid w:val="00606A85"/>
    <w:rsid w:val="006209C7"/>
    <w:rsid w:val="00636BE6"/>
    <w:rsid w:val="00681063"/>
    <w:rsid w:val="007169AE"/>
    <w:rsid w:val="00717747"/>
    <w:rsid w:val="00721452"/>
    <w:rsid w:val="00722169"/>
    <w:rsid w:val="0072702C"/>
    <w:rsid w:val="00752AC6"/>
    <w:rsid w:val="007827C3"/>
    <w:rsid w:val="00785C30"/>
    <w:rsid w:val="007963F4"/>
    <w:rsid w:val="007A19E3"/>
    <w:rsid w:val="007A3E3D"/>
    <w:rsid w:val="007D2378"/>
    <w:rsid w:val="007E2BFE"/>
    <w:rsid w:val="007F22BE"/>
    <w:rsid w:val="00831C06"/>
    <w:rsid w:val="00833FA6"/>
    <w:rsid w:val="008758DC"/>
    <w:rsid w:val="00877164"/>
    <w:rsid w:val="00900AB4"/>
    <w:rsid w:val="009109C6"/>
    <w:rsid w:val="0091367C"/>
    <w:rsid w:val="0092472B"/>
    <w:rsid w:val="0095474D"/>
    <w:rsid w:val="00963A00"/>
    <w:rsid w:val="0097623C"/>
    <w:rsid w:val="00983A7C"/>
    <w:rsid w:val="009B2386"/>
    <w:rsid w:val="009F3202"/>
    <w:rsid w:val="00A1134C"/>
    <w:rsid w:val="00A474DC"/>
    <w:rsid w:val="00A50B62"/>
    <w:rsid w:val="00A50BB1"/>
    <w:rsid w:val="00A751EF"/>
    <w:rsid w:val="00A8622D"/>
    <w:rsid w:val="00A94D36"/>
    <w:rsid w:val="00AC3FD0"/>
    <w:rsid w:val="00AC6528"/>
    <w:rsid w:val="00AF4491"/>
    <w:rsid w:val="00B22A62"/>
    <w:rsid w:val="00B605A7"/>
    <w:rsid w:val="00B65B3F"/>
    <w:rsid w:val="00B67CD9"/>
    <w:rsid w:val="00B90541"/>
    <w:rsid w:val="00BB5CAD"/>
    <w:rsid w:val="00BD4C8F"/>
    <w:rsid w:val="00BE17E5"/>
    <w:rsid w:val="00BF5D08"/>
    <w:rsid w:val="00C51210"/>
    <w:rsid w:val="00C54C1A"/>
    <w:rsid w:val="00C718D4"/>
    <w:rsid w:val="00CA7E23"/>
    <w:rsid w:val="00D7776A"/>
    <w:rsid w:val="00D939D5"/>
    <w:rsid w:val="00DB58C0"/>
    <w:rsid w:val="00DC1FB6"/>
    <w:rsid w:val="00E10533"/>
    <w:rsid w:val="00E232BF"/>
    <w:rsid w:val="00E37112"/>
    <w:rsid w:val="00E500C6"/>
    <w:rsid w:val="00EB0D9F"/>
    <w:rsid w:val="00EF5D07"/>
    <w:rsid w:val="00F35C38"/>
    <w:rsid w:val="00F53F50"/>
    <w:rsid w:val="00F5586C"/>
    <w:rsid w:val="00F57400"/>
    <w:rsid w:val="00F77581"/>
    <w:rsid w:val="00F874C6"/>
    <w:rsid w:val="00F95BB2"/>
    <w:rsid w:val="00FC6E53"/>
    <w:rsid w:val="00FE1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3650D68"/>
  <w15:chartTrackingRefBased/>
  <w15:docId w15:val="{9065D194-119B-42F2-A3B8-ED7CF8A43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w:sz w:val="22"/>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FB6"/>
    <w:pPr>
      <w:keepNext/>
      <w:keepLines/>
      <w:spacing w:before="120" w:after="120"/>
    </w:pPr>
    <w:rPr>
      <w:rFonts w:ascii="Open Sans" w:hAnsi="Open Sans" w:cs="Open Sans"/>
      <w:szCs w:val="22"/>
    </w:rPr>
  </w:style>
  <w:style w:type="paragraph" w:styleId="Heading1">
    <w:name w:val="heading 1"/>
    <w:next w:val="Normal"/>
    <w:link w:val="Heading1Char"/>
    <w:uiPriority w:val="9"/>
    <w:qFormat/>
    <w:rsid w:val="00571838"/>
    <w:pPr>
      <w:keepNext/>
      <w:keepLines/>
      <w:pBdr>
        <w:bottom w:val="single" w:sz="36" w:space="1" w:color="E8D3A2"/>
      </w:pBdr>
      <w:spacing w:before="360" w:after="240"/>
      <w:outlineLvl w:val="0"/>
    </w:pPr>
    <w:rPr>
      <w:rFonts w:ascii="Encode Sans Wide" w:eastAsiaTheme="majorEastAsia" w:hAnsi="Encode Sans Wide" w:cstheme="majorBidi"/>
      <w:b/>
      <w:caps/>
      <w:color w:val="32006E"/>
      <w:sz w:val="36"/>
      <w:szCs w:val="36"/>
    </w:rPr>
  </w:style>
  <w:style w:type="paragraph" w:styleId="Heading2">
    <w:name w:val="heading 2"/>
    <w:next w:val="Normal"/>
    <w:link w:val="Heading2Char"/>
    <w:uiPriority w:val="9"/>
    <w:unhideWhenUsed/>
    <w:qFormat/>
    <w:rsid w:val="00DC1FB6"/>
    <w:pPr>
      <w:keepNext/>
      <w:keepLines/>
      <w:spacing w:before="240" w:after="120"/>
      <w:outlineLvl w:val="1"/>
    </w:pPr>
    <w:rPr>
      <w:rFonts w:ascii="Open Sans" w:eastAsiaTheme="majorEastAsia" w:hAnsi="Open Sans" w:cstheme="majorBidi"/>
      <w:b/>
      <w:color w:val="32006E"/>
      <w:sz w:val="28"/>
      <w:szCs w:val="28"/>
    </w:rPr>
  </w:style>
  <w:style w:type="paragraph" w:styleId="Heading3">
    <w:name w:val="heading 3"/>
    <w:basedOn w:val="Normal"/>
    <w:next w:val="Normal"/>
    <w:link w:val="Heading3Char"/>
    <w:uiPriority w:val="9"/>
    <w:unhideWhenUsed/>
    <w:qFormat/>
    <w:rsid w:val="002568C8"/>
    <w:pPr>
      <w:outlineLvl w:val="2"/>
    </w:pPr>
    <w:rPr>
      <w:b/>
      <w:sz w:val="24"/>
      <w:szCs w:val="24"/>
    </w:rPr>
  </w:style>
  <w:style w:type="paragraph" w:styleId="Heading4">
    <w:name w:val="heading 4"/>
    <w:basedOn w:val="Normal"/>
    <w:next w:val="Normal"/>
    <w:link w:val="Heading4Char"/>
    <w:uiPriority w:val="9"/>
    <w:unhideWhenUsed/>
    <w:qFormat/>
    <w:rsid w:val="00DC1FB6"/>
    <w:pPr>
      <w:outlineLvl w:val="3"/>
    </w:pPr>
    <w:rPr>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FC6E53"/>
    <w:pPr>
      <w:tabs>
        <w:tab w:val="center" w:pos="4680"/>
        <w:tab w:val="right" w:pos="9360"/>
      </w:tabs>
      <w:spacing w:before="0" w:after="0"/>
    </w:pPr>
    <w:rPr>
      <w:sz w:val="18"/>
    </w:rPr>
  </w:style>
  <w:style w:type="character" w:customStyle="1" w:styleId="HeaderChar">
    <w:name w:val="Header Char"/>
    <w:basedOn w:val="DefaultParagraphFont"/>
    <w:link w:val="Header"/>
    <w:uiPriority w:val="99"/>
    <w:rsid w:val="00FC6E53"/>
    <w:rPr>
      <w:rFonts w:ascii="Open Sans" w:hAnsi="Open Sans" w:cs="Open Sans"/>
      <w:sz w:val="18"/>
      <w:szCs w:val="22"/>
    </w:rPr>
  </w:style>
  <w:style w:type="paragraph" w:styleId="Footer">
    <w:name w:val="footer"/>
    <w:basedOn w:val="Normal"/>
    <w:link w:val="FooterChar"/>
    <w:uiPriority w:val="99"/>
    <w:unhideWhenUsed/>
    <w:qFormat/>
    <w:rsid w:val="00DC1FB6"/>
    <w:pPr>
      <w:tabs>
        <w:tab w:val="center" w:pos="4680"/>
        <w:tab w:val="right" w:pos="9360"/>
      </w:tabs>
      <w:spacing w:before="0" w:after="0"/>
    </w:pPr>
    <w:rPr>
      <w:noProof/>
      <w:sz w:val="18"/>
      <w:szCs w:val="18"/>
    </w:rPr>
  </w:style>
  <w:style w:type="character" w:customStyle="1" w:styleId="FooterChar">
    <w:name w:val="Footer Char"/>
    <w:basedOn w:val="DefaultParagraphFont"/>
    <w:link w:val="Footer"/>
    <w:uiPriority w:val="99"/>
    <w:rsid w:val="00DC1FB6"/>
    <w:rPr>
      <w:rFonts w:ascii="Open Sans" w:hAnsi="Open Sans" w:cs="Open Sans"/>
      <w:noProof/>
      <w:sz w:val="18"/>
      <w:szCs w:val="18"/>
    </w:rPr>
  </w:style>
  <w:style w:type="character" w:customStyle="1" w:styleId="Heading1Char">
    <w:name w:val="Heading 1 Char"/>
    <w:basedOn w:val="DefaultParagraphFont"/>
    <w:link w:val="Heading1"/>
    <w:uiPriority w:val="9"/>
    <w:rsid w:val="00571838"/>
    <w:rPr>
      <w:rFonts w:ascii="Encode Sans Wide" w:eastAsiaTheme="majorEastAsia" w:hAnsi="Encode Sans Wide" w:cstheme="majorBidi"/>
      <w:b/>
      <w:caps/>
      <w:color w:val="32006E"/>
      <w:sz w:val="36"/>
      <w:szCs w:val="36"/>
    </w:rPr>
  </w:style>
  <w:style w:type="paragraph" w:styleId="Title">
    <w:name w:val="Title"/>
    <w:basedOn w:val="Heading1"/>
    <w:next w:val="Subtitle"/>
    <w:link w:val="TitleChar"/>
    <w:uiPriority w:val="10"/>
    <w:qFormat/>
    <w:rsid w:val="00DC1FB6"/>
  </w:style>
  <w:style w:type="character" w:customStyle="1" w:styleId="TitleChar">
    <w:name w:val="Title Char"/>
    <w:basedOn w:val="DefaultParagraphFont"/>
    <w:link w:val="Title"/>
    <w:uiPriority w:val="10"/>
    <w:rsid w:val="00DC1FB6"/>
    <w:rPr>
      <w:rFonts w:ascii="Encode Sans Wide" w:eastAsiaTheme="majorEastAsia" w:hAnsi="Encode Sans Wide" w:cstheme="majorBidi"/>
      <w:b/>
      <w:caps/>
      <w:color w:val="32006E"/>
      <w:sz w:val="36"/>
      <w:szCs w:val="36"/>
    </w:rPr>
  </w:style>
  <w:style w:type="paragraph" w:styleId="Subtitle">
    <w:name w:val="Subtitle"/>
    <w:basedOn w:val="Normal"/>
    <w:next w:val="Normal"/>
    <w:link w:val="SubtitleChar"/>
    <w:uiPriority w:val="11"/>
    <w:rsid w:val="00785C30"/>
    <w:pPr>
      <w:numPr>
        <w:ilvl w:val="1"/>
      </w:numPr>
      <w:spacing w:before="480" w:after="160"/>
    </w:pPr>
    <w:rPr>
      <w:rFonts w:ascii="Uni Sans Light" w:eastAsiaTheme="minorEastAsia" w:hAnsi="Uni Sans Light" w:cstheme="minorBidi"/>
      <w:color w:val="32006E"/>
      <w:spacing w:val="15"/>
      <w:sz w:val="36"/>
      <w:szCs w:val="36"/>
    </w:rPr>
  </w:style>
  <w:style w:type="character" w:customStyle="1" w:styleId="SubtitleChar">
    <w:name w:val="Subtitle Char"/>
    <w:basedOn w:val="DefaultParagraphFont"/>
    <w:link w:val="Subtitle"/>
    <w:uiPriority w:val="11"/>
    <w:rsid w:val="00785C30"/>
    <w:rPr>
      <w:rFonts w:ascii="Uni Sans Light" w:eastAsiaTheme="minorEastAsia" w:hAnsi="Uni Sans Light" w:cstheme="minorBidi"/>
      <w:color w:val="32006E"/>
      <w:spacing w:val="15"/>
      <w:sz w:val="36"/>
      <w:szCs w:val="36"/>
    </w:rPr>
  </w:style>
  <w:style w:type="character" w:customStyle="1" w:styleId="Heading2Char">
    <w:name w:val="Heading 2 Char"/>
    <w:basedOn w:val="DefaultParagraphFont"/>
    <w:link w:val="Heading2"/>
    <w:uiPriority w:val="9"/>
    <w:rsid w:val="00DC1FB6"/>
    <w:rPr>
      <w:rFonts w:ascii="Open Sans" w:eastAsiaTheme="majorEastAsia" w:hAnsi="Open Sans" w:cstheme="majorBidi"/>
      <w:b/>
      <w:color w:val="32006E"/>
      <w:sz w:val="28"/>
      <w:szCs w:val="28"/>
    </w:rPr>
  </w:style>
  <w:style w:type="character" w:customStyle="1" w:styleId="Heading3Char">
    <w:name w:val="Heading 3 Char"/>
    <w:basedOn w:val="DefaultParagraphFont"/>
    <w:link w:val="Heading3"/>
    <w:uiPriority w:val="9"/>
    <w:rsid w:val="002568C8"/>
    <w:rPr>
      <w:rFonts w:ascii="Open Sans" w:hAnsi="Open Sans" w:cs="Open Sans"/>
      <w:b/>
      <w:sz w:val="24"/>
    </w:rPr>
  </w:style>
  <w:style w:type="character" w:styleId="PlaceholderText">
    <w:name w:val="Placeholder Text"/>
    <w:basedOn w:val="DefaultParagraphFont"/>
    <w:uiPriority w:val="99"/>
    <w:semiHidden/>
    <w:rsid w:val="003B7ED9"/>
    <w:rPr>
      <w:color w:val="808080"/>
    </w:rPr>
  </w:style>
  <w:style w:type="paragraph" w:styleId="ListParagraph">
    <w:name w:val="List Paragraph"/>
    <w:basedOn w:val="Normal"/>
    <w:uiPriority w:val="34"/>
    <w:qFormat/>
    <w:rsid w:val="002568C8"/>
    <w:pPr>
      <w:ind w:left="720"/>
    </w:pPr>
    <w:rPr>
      <w:rFonts w:eastAsiaTheme="minorEastAsia" w:cstheme="minorBidi"/>
      <w:sz w:val="20"/>
      <w:szCs w:val="24"/>
    </w:rPr>
  </w:style>
  <w:style w:type="character" w:styleId="Hyperlink">
    <w:name w:val="Hyperlink"/>
    <w:basedOn w:val="DefaultParagraphFont"/>
    <w:uiPriority w:val="99"/>
    <w:unhideWhenUsed/>
    <w:rsid w:val="00301428"/>
    <w:rPr>
      <w:color w:val="0563C1" w:themeColor="hyperlink"/>
      <w:u w:val="single"/>
    </w:rPr>
  </w:style>
  <w:style w:type="character" w:customStyle="1" w:styleId="Heading4Char">
    <w:name w:val="Heading 4 Char"/>
    <w:basedOn w:val="DefaultParagraphFont"/>
    <w:link w:val="Heading4"/>
    <w:uiPriority w:val="9"/>
    <w:rsid w:val="00DC1FB6"/>
    <w:rPr>
      <w:rFonts w:ascii="Open Sans" w:hAnsi="Open Sans" w:cs="Open Sans"/>
      <w:szCs w:val="22"/>
      <w:u w:val="single"/>
    </w:rPr>
  </w:style>
  <w:style w:type="character" w:styleId="IntenseReference">
    <w:name w:val="Intense Reference"/>
    <w:basedOn w:val="DefaultParagraphFont"/>
    <w:uiPriority w:val="32"/>
    <w:rsid w:val="00DC1FB6"/>
    <w:rPr>
      <w:b/>
      <w:bCs/>
      <w:smallCaps/>
      <w:color w:val="5B9BD5" w:themeColor="accent1"/>
      <w:spacing w:val="5"/>
    </w:rPr>
  </w:style>
  <w:style w:type="table" w:styleId="TableGrid">
    <w:name w:val="Table Grid"/>
    <w:basedOn w:val="TableNormal"/>
    <w:uiPriority w:val="39"/>
    <w:rsid w:val="00722169"/>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B5CA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CAD"/>
    <w:rPr>
      <w:rFonts w:ascii="Segoe UI" w:hAnsi="Segoe UI" w:cs="Segoe UI"/>
      <w:sz w:val="18"/>
      <w:szCs w:val="18"/>
    </w:rPr>
  </w:style>
  <w:style w:type="table" w:customStyle="1" w:styleId="TableGrid1">
    <w:name w:val="Table Grid1"/>
    <w:basedOn w:val="TableNormal"/>
    <w:next w:val="TableGrid"/>
    <w:uiPriority w:val="39"/>
    <w:rsid w:val="005A6DC4"/>
    <w:rPr>
      <w:rFonts w:ascii="Aptos" w:hAnsi="Aptos"/>
      <w:kern w:val="2"/>
      <w:sz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D38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ehs.washington.edu/workplace/personal-protective-equipment-pp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ehs.washington.edu/system/files/resources/lab-ppe-hazard-assessment.docx"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2015-07-31T00:00:00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8</Pages>
  <Words>1640</Words>
  <Characters>8988</Characters>
  <Application>Microsoft Office Word</Application>
  <DocSecurity>0</DocSecurity>
  <Lines>321</Lines>
  <Paragraphs>156</Paragraphs>
  <ScaleCrop>false</ScaleCrop>
  <HeadingPairs>
    <vt:vector size="2" baseType="variant">
      <vt:variant>
        <vt:lpstr>Title</vt:lpstr>
      </vt:variant>
      <vt:variant>
        <vt:i4>1</vt:i4>
      </vt:variant>
    </vt:vector>
  </HeadingPairs>
  <TitlesOfParts>
    <vt:vector size="1" baseType="lpstr">
      <vt:lpstr>Teaching Lab Risk Assessment Tool</vt:lpstr>
    </vt:vector>
  </TitlesOfParts>
  <Company>Environmental Health and Safety</Company>
  <LinksUpToDate>false</LinksUpToDate>
  <CharactersWithSpaces>10472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Lab Risk Assessment Tool</dc:title>
  <dc:subject/>
  <dc:creator>EHS-14AU12-fischera</dc:creator>
  <cp:keywords/>
  <dc:description/>
  <cp:lastModifiedBy>Karen Crow</cp:lastModifiedBy>
  <cp:revision>9</cp:revision>
  <cp:lastPrinted>2018-12-11T18:58:00Z</cp:lastPrinted>
  <dcterms:created xsi:type="dcterms:W3CDTF">2025-09-16T21:17:00Z</dcterms:created>
  <dcterms:modified xsi:type="dcterms:W3CDTF">2025-09-16T23:21:00Z</dcterms:modified>
</cp:coreProperties>
</file>